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9F" w:rsidRDefault="00BE709F" w:rsidP="00BE709F">
      <w:pPr>
        <w:jc w:val="center"/>
        <w:rPr>
          <w:rFonts w:ascii="方正小标宋简体" w:eastAsia="方正小标宋简体"/>
          <w:sz w:val="44"/>
          <w:szCs w:val="44"/>
        </w:rPr>
      </w:pPr>
      <w:r w:rsidRPr="00BE709F">
        <w:rPr>
          <w:rFonts w:ascii="方正小标宋简体" w:eastAsia="方正小标宋简体" w:hint="eastAsia"/>
          <w:sz w:val="44"/>
          <w:szCs w:val="44"/>
        </w:rPr>
        <w:t>东南大学教育思想大讨论</w:t>
      </w:r>
    </w:p>
    <w:p w:rsidR="00CD5C24" w:rsidRDefault="00BE709F" w:rsidP="00BE709F">
      <w:pPr>
        <w:jc w:val="center"/>
        <w:rPr>
          <w:rFonts w:ascii="方正小标宋简体" w:eastAsia="方正小标宋简体"/>
          <w:sz w:val="44"/>
          <w:szCs w:val="44"/>
        </w:rPr>
      </w:pPr>
      <w:r w:rsidRPr="00BE709F">
        <w:rPr>
          <w:rFonts w:ascii="方正小标宋简体" w:eastAsia="方正小标宋简体" w:hint="eastAsia"/>
          <w:sz w:val="44"/>
          <w:szCs w:val="44"/>
        </w:rPr>
        <w:t>人才培养定位与目标专题研究组工作方案</w:t>
      </w:r>
    </w:p>
    <w:p w:rsidR="00BE709F" w:rsidRDefault="00BE709F" w:rsidP="00BE709F">
      <w:pPr>
        <w:jc w:val="left"/>
        <w:rPr>
          <w:rFonts w:ascii="仿宋_GB2312" w:eastAsia="仿宋_GB2312"/>
          <w:sz w:val="32"/>
          <w:szCs w:val="32"/>
        </w:rPr>
      </w:pPr>
    </w:p>
    <w:p w:rsidR="00BE709F" w:rsidRPr="00BE709F" w:rsidRDefault="00BE709F" w:rsidP="00BE709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709F">
        <w:rPr>
          <w:rFonts w:ascii="仿宋_GB2312" w:eastAsia="仿宋_GB2312" w:hint="eastAsia"/>
          <w:sz w:val="32"/>
          <w:szCs w:val="32"/>
        </w:rPr>
        <w:t>结合东南大学“深化教育综合改革，培养一流创新人才”为主题的教育思想大讨论总体要求和工作部署，人才培养定位与目标专题研究组制定教育思想大讨论工作方案如下：</w:t>
      </w:r>
      <w:r w:rsidRPr="00BE709F">
        <w:rPr>
          <w:rFonts w:ascii="仿宋_GB2312" w:eastAsia="仿宋_GB2312"/>
          <w:sz w:val="32"/>
          <w:szCs w:val="32"/>
        </w:rPr>
        <w:t xml:space="preserve"> </w:t>
      </w:r>
    </w:p>
    <w:p w:rsidR="00BE709F" w:rsidRPr="00BE709F" w:rsidRDefault="00BE709F" w:rsidP="00BE709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BE709F">
        <w:rPr>
          <w:rFonts w:ascii="黑体" w:eastAsia="黑体" w:hAnsi="黑体" w:hint="eastAsia"/>
          <w:sz w:val="32"/>
          <w:szCs w:val="32"/>
        </w:rPr>
        <w:t xml:space="preserve"> 一、指导思想</w:t>
      </w:r>
    </w:p>
    <w:p w:rsidR="00BE709F" w:rsidRPr="00BE709F" w:rsidRDefault="00BE709F" w:rsidP="00BE709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709F">
        <w:rPr>
          <w:rFonts w:ascii="仿宋_GB2312" w:eastAsia="仿宋_GB2312" w:hint="eastAsia"/>
          <w:sz w:val="32"/>
          <w:szCs w:val="32"/>
        </w:rPr>
        <w:t>以习近平新时代中国特色社会主义思想为指导，深入学习贯彻党的十九大</w:t>
      </w:r>
      <w:r w:rsidR="001E72D0">
        <w:rPr>
          <w:rFonts w:ascii="仿宋_GB2312" w:eastAsia="仿宋_GB2312" w:hint="eastAsia"/>
          <w:sz w:val="32"/>
          <w:szCs w:val="32"/>
        </w:rPr>
        <w:t>和</w:t>
      </w:r>
      <w:r w:rsidR="00233DE8">
        <w:rPr>
          <w:rFonts w:ascii="仿宋_GB2312" w:eastAsia="仿宋_GB2312" w:hint="eastAsia"/>
          <w:sz w:val="32"/>
          <w:szCs w:val="32"/>
        </w:rPr>
        <w:t>十九届</w:t>
      </w:r>
      <w:r w:rsidR="001E72D0">
        <w:rPr>
          <w:rFonts w:ascii="仿宋_GB2312" w:eastAsia="仿宋_GB2312"/>
          <w:sz w:val="32"/>
          <w:szCs w:val="32"/>
        </w:rPr>
        <w:t>二中、三中全会精神</w:t>
      </w:r>
      <w:r w:rsidR="00D77D3F">
        <w:rPr>
          <w:rFonts w:ascii="仿宋_GB2312" w:eastAsia="仿宋_GB2312" w:hint="eastAsia"/>
          <w:sz w:val="32"/>
          <w:szCs w:val="32"/>
        </w:rPr>
        <w:t>以及</w:t>
      </w:r>
      <w:r w:rsidRPr="00BE709F">
        <w:rPr>
          <w:rFonts w:ascii="仿宋_GB2312" w:eastAsia="仿宋_GB2312" w:hint="eastAsia"/>
          <w:sz w:val="32"/>
          <w:szCs w:val="32"/>
        </w:rPr>
        <w:t>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学校改革发展面临的形势和任务，进一步解放思想、更新观念、凝聚共识，重塑新目标、新定位，形成新理念、新思路，制定新战略、新举措，建立和完善一流人才培养的新体系，不断满足人民群众对高质量、高水平高等教育的新期待，全力推动“双一流”建设迈向新阶段，书写出不负时代的“奋进之笔</w:t>
      </w:r>
      <w:r w:rsidR="001E72D0">
        <w:rPr>
          <w:rFonts w:ascii="仿宋_GB2312" w:eastAsia="仿宋_GB2312" w:hint="eastAsia"/>
          <w:sz w:val="32"/>
          <w:szCs w:val="32"/>
        </w:rPr>
        <w:t>”，把东南大学建设成为具有鲜明中国特色、东大气质、人民满意的</w:t>
      </w:r>
      <w:r w:rsidRPr="00BE709F">
        <w:rPr>
          <w:rFonts w:ascii="仿宋_GB2312" w:eastAsia="仿宋_GB2312" w:hint="eastAsia"/>
          <w:sz w:val="32"/>
          <w:szCs w:val="32"/>
        </w:rPr>
        <w:t>一流大学。</w:t>
      </w:r>
    </w:p>
    <w:p w:rsidR="00BE709F" w:rsidRPr="00BE709F" w:rsidRDefault="00BE709F" w:rsidP="00BE709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Pr="00BE709F">
        <w:rPr>
          <w:rFonts w:ascii="黑体" w:eastAsia="黑体" w:hAnsi="黑体" w:hint="eastAsia"/>
          <w:sz w:val="32"/>
          <w:szCs w:val="32"/>
        </w:rPr>
        <w:t>二、组织机构</w:t>
      </w:r>
    </w:p>
    <w:p w:rsidR="00BE709F" w:rsidRPr="00BE709F" w:rsidRDefault="00BE709F" w:rsidP="00BE709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E709F">
        <w:rPr>
          <w:rFonts w:ascii="仿宋_GB2312" w:eastAsia="仿宋_GB2312" w:hint="eastAsia"/>
          <w:sz w:val="32"/>
          <w:szCs w:val="32"/>
        </w:rPr>
        <w:t>成立</w:t>
      </w:r>
      <w:r w:rsidR="001E72D0" w:rsidRPr="00BE709F">
        <w:rPr>
          <w:rFonts w:ascii="仿宋_GB2312" w:eastAsia="仿宋_GB2312" w:hint="eastAsia"/>
          <w:sz w:val="32"/>
          <w:szCs w:val="32"/>
        </w:rPr>
        <w:t>人才培养定位与目标专题研究</w:t>
      </w:r>
      <w:r w:rsidR="001E72D0">
        <w:rPr>
          <w:rFonts w:ascii="仿宋_GB2312" w:eastAsia="仿宋_GB2312" w:hint="eastAsia"/>
          <w:sz w:val="32"/>
          <w:szCs w:val="32"/>
        </w:rPr>
        <w:t>工作</w:t>
      </w:r>
      <w:r w:rsidR="001E72D0" w:rsidRPr="00BE709F">
        <w:rPr>
          <w:rFonts w:ascii="仿宋_GB2312" w:eastAsia="仿宋_GB2312" w:hint="eastAsia"/>
          <w:sz w:val="32"/>
          <w:szCs w:val="32"/>
        </w:rPr>
        <w:t>组</w:t>
      </w:r>
      <w:r w:rsidRPr="00BE709F">
        <w:rPr>
          <w:rFonts w:ascii="仿宋_GB2312" w:eastAsia="仿宋_GB2312" w:hint="eastAsia"/>
          <w:sz w:val="32"/>
          <w:szCs w:val="32"/>
        </w:rPr>
        <w:t>，</w:t>
      </w:r>
      <w:r w:rsidR="001E72D0">
        <w:rPr>
          <w:rFonts w:ascii="仿宋_GB2312" w:eastAsia="仿宋_GB2312" w:hint="eastAsia"/>
          <w:sz w:val="32"/>
          <w:szCs w:val="32"/>
        </w:rPr>
        <w:t>具体负责本项</w:t>
      </w:r>
      <w:r w:rsidRPr="00BE709F">
        <w:rPr>
          <w:rFonts w:ascii="仿宋_GB2312" w:eastAsia="仿宋_GB2312" w:hint="eastAsia"/>
          <w:sz w:val="32"/>
          <w:szCs w:val="32"/>
        </w:rPr>
        <w:t>工作。</w:t>
      </w:r>
    </w:p>
    <w:p w:rsidR="00BE709F" w:rsidRPr="00BE709F" w:rsidRDefault="00BE709F" w:rsidP="00BE709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BE709F">
        <w:rPr>
          <w:rFonts w:ascii="仿宋_GB2312" w:eastAsia="仿宋_GB2312" w:hint="eastAsia"/>
          <w:sz w:val="32"/>
          <w:szCs w:val="32"/>
        </w:rPr>
        <w:t>组</w:t>
      </w:r>
      <w:r w:rsidRPr="00BE709F">
        <w:rPr>
          <w:rFonts w:ascii="仿宋_GB2312" w:eastAsia="仿宋_GB2312"/>
          <w:sz w:val="32"/>
          <w:szCs w:val="32"/>
        </w:rPr>
        <w:t xml:space="preserve">  长：</w:t>
      </w:r>
      <w:r>
        <w:rPr>
          <w:rFonts w:ascii="仿宋_GB2312" w:eastAsia="仿宋_GB2312" w:hint="eastAsia"/>
          <w:sz w:val="32"/>
          <w:szCs w:val="32"/>
        </w:rPr>
        <w:t>冯建</w:t>
      </w:r>
      <w:r>
        <w:rPr>
          <w:rFonts w:ascii="仿宋_GB2312" w:eastAsia="仿宋_GB2312"/>
          <w:sz w:val="32"/>
          <w:szCs w:val="32"/>
        </w:rPr>
        <w:t>明</w:t>
      </w:r>
      <w:r w:rsidRPr="00BE709F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冀</w:t>
      </w:r>
      <w:r w:rsidR="007529D0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民</w:t>
      </w:r>
    </w:p>
    <w:p w:rsidR="003831D1" w:rsidRDefault="00BE709F" w:rsidP="00915D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709F">
        <w:rPr>
          <w:rFonts w:ascii="仿宋_GB2312" w:eastAsia="仿宋_GB2312" w:hint="eastAsia"/>
          <w:sz w:val="32"/>
          <w:szCs w:val="32"/>
        </w:rPr>
        <w:t>成</w:t>
      </w:r>
      <w:r w:rsidRPr="00BE709F">
        <w:rPr>
          <w:rFonts w:ascii="仿宋_GB2312" w:eastAsia="仿宋_GB2312"/>
          <w:sz w:val="32"/>
          <w:szCs w:val="32"/>
        </w:rPr>
        <w:t xml:space="preserve">  员：</w:t>
      </w:r>
      <w:r w:rsidR="00B87450">
        <w:rPr>
          <w:rFonts w:ascii="仿宋_GB2312" w:eastAsia="仿宋_GB2312" w:hint="eastAsia"/>
          <w:sz w:val="32"/>
          <w:szCs w:val="32"/>
        </w:rPr>
        <w:t>党委办公室</w:t>
      </w:r>
      <w:r w:rsidR="00B87450">
        <w:rPr>
          <w:rFonts w:ascii="仿宋_GB2312" w:eastAsia="仿宋_GB2312"/>
          <w:sz w:val="32"/>
          <w:szCs w:val="32"/>
        </w:rPr>
        <w:t>、</w:t>
      </w:r>
      <w:r w:rsidR="005740C1">
        <w:rPr>
          <w:rFonts w:ascii="仿宋_GB2312" w:eastAsia="仿宋_GB2312" w:hint="eastAsia"/>
          <w:sz w:val="32"/>
          <w:szCs w:val="32"/>
        </w:rPr>
        <w:t>党委</w:t>
      </w:r>
      <w:r w:rsidR="005740C1">
        <w:rPr>
          <w:rFonts w:ascii="仿宋_GB2312" w:eastAsia="仿宋_GB2312"/>
          <w:sz w:val="32"/>
          <w:szCs w:val="32"/>
        </w:rPr>
        <w:t>统战部，</w:t>
      </w:r>
      <w:r w:rsidR="00B87450">
        <w:rPr>
          <w:rFonts w:ascii="仿宋_GB2312" w:eastAsia="仿宋_GB2312"/>
          <w:sz w:val="32"/>
          <w:szCs w:val="32"/>
        </w:rPr>
        <w:t>校长办公室</w:t>
      </w:r>
      <w:r w:rsidR="005740C1">
        <w:rPr>
          <w:rFonts w:ascii="仿宋_GB2312" w:eastAsia="仿宋_GB2312" w:hint="eastAsia"/>
          <w:sz w:val="32"/>
          <w:szCs w:val="32"/>
        </w:rPr>
        <w:t>，</w:t>
      </w:r>
    </w:p>
    <w:p w:rsidR="00BE709F" w:rsidRPr="00915D0C" w:rsidRDefault="003831D1" w:rsidP="003831D1">
      <w:pPr>
        <w:spacing w:line="560" w:lineRule="exact"/>
        <w:ind w:firstLineChars="600" w:firstLine="1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党委</w:t>
      </w:r>
      <w:r>
        <w:rPr>
          <w:rFonts w:ascii="仿宋_GB2312" w:eastAsia="仿宋_GB2312"/>
          <w:sz w:val="32"/>
          <w:szCs w:val="32"/>
        </w:rPr>
        <w:t>发展规划部（</w:t>
      </w:r>
      <w:r>
        <w:rPr>
          <w:rFonts w:ascii="仿宋_GB2312" w:eastAsia="仿宋_GB2312" w:hint="eastAsia"/>
          <w:sz w:val="32"/>
          <w:szCs w:val="32"/>
        </w:rPr>
        <w:t>发展</w:t>
      </w:r>
      <w:r>
        <w:rPr>
          <w:rFonts w:ascii="仿宋_GB2312" w:eastAsia="仿宋_GB2312"/>
          <w:sz w:val="32"/>
          <w:szCs w:val="32"/>
        </w:rPr>
        <w:t>规划处）</w:t>
      </w:r>
      <w:r w:rsidR="00B87450">
        <w:rPr>
          <w:rFonts w:ascii="仿宋_GB2312" w:eastAsia="仿宋_GB2312"/>
          <w:sz w:val="32"/>
          <w:szCs w:val="32"/>
        </w:rPr>
        <w:t>成员</w:t>
      </w:r>
      <w:r w:rsidR="00B87450">
        <w:rPr>
          <w:rFonts w:ascii="仿宋_GB2312" w:eastAsia="仿宋_GB2312" w:hint="eastAsia"/>
          <w:sz w:val="32"/>
          <w:szCs w:val="32"/>
        </w:rPr>
        <w:t xml:space="preserve"> </w:t>
      </w:r>
    </w:p>
    <w:p w:rsidR="00BE709F" w:rsidRPr="00915D0C" w:rsidRDefault="00915D0C" w:rsidP="00BE709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BE709F" w:rsidRPr="00915D0C">
        <w:rPr>
          <w:rFonts w:ascii="黑体" w:eastAsia="黑体" w:hAnsi="黑体" w:hint="eastAsia"/>
          <w:sz w:val="32"/>
          <w:szCs w:val="32"/>
        </w:rPr>
        <w:t>三、讨论内容</w:t>
      </w:r>
    </w:p>
    <w:p w:rsidR="00BE709F" w:rsidRDefault="00915D0C" w:rsidP="00BE709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E709F" w:rsidRPr="00BE709F">
        <w:rPr>
          <w:rFonts w:ascii="仿宋_GB2312" w:eastAsia="仿宋_GB2312" w:hint="eastAsia"/>
          <w:sz w:val="32"/>
          <w:szCs w:val="32"/>
        </w:rPr>
        <w:t>围绕主题“深化教育综合改革，培养一流创新人才”，重点讨论</w:t>
      </w:r>
      <w:r w:rsidR="00BE709F" w:rsidRPr="00BE709F">
        <w:rPr>
          <w:rFonts w:ascii="仿宋_GB2312" w:eastAsia="仿宋_GB2312"/>
          <w:sz w:val="32"/>
          <w:szCs w:val="32"/>
        </w:rPr>
        <w:t>一流创新人才培养的理念、定位和目标。</w:t>
      </w:r>
    </w:p>
    <w:p w:rsidR="00AC2A71" w:rsidRDefault="00AC2A71" w:rsidP="002048C7">
      <w:pPr>
        <w:pStyle w:val="Defaul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497047">
        <w:rPr>
          <w:rFonts w:hint="eastAsia"/>
          <w:sz w:val="32"/>
          <w:szCs w:val="32"/>
        </w:rPr>
        <w:t>讨论</w:t>
      </w:r>
      <w:r>
        <w:rPr>
          <w:rFonts w:hint="eastAsia"/>
          <w:sz w:val="32"/>
          <w:szCs w:val="32"/>
        </w:rPr>
        <w:t>安排</w:t>
      </w:r>
    </w:p>
    <w:p w:rsidR="00AC2A71" w:rsidRDefault="00AC2A71" w:rsidP="00AC2A71">
      <w:pPr>
        <w:pStyle w:val="Defaul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讨论时间从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仿宋_GB2312" w:hint="eastAsia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1E72D0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</w:rPr>
        <w:t>月，分三个阶段</w:t>
      </w:r>
      <w:r w:rsidR="00233DE8">
        <w:rPr>
          <w:rFonts w:ascii="仿宋_GB2312" w:eastAsia="仿宋_GB2312" w:hAnsi="Times New Roman" w:cs="仿宋_GB2312" w:hint="eastAsia"/>
          <w:sz w:val="32"/>
          <w:szCs w:val="32"/>
        </w:rPr>
        <w:t>进行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AC2A71" w:rsidRPr="002048C7" w:rsidRDefault="00AC2A71" w:rsidP="002048C7">
      <w:pPr>
        <w:pStyle w:val="Default"/>
        <w:ind w:firstLineChars="200" w:firstLine="640"/>
        <w:rPr>
          <w:rFonts w:ascii="楷体_GB2312" w:eastAsia="楷体_GB2312" w:hAnsi="KaiTi" w:cs="KaiTi"/>
          <w:sz w:val="32"/>
          <w:szCs w:val="32"/>
        </w:rPr>
      </w:pPr>
      <w:r w:rsidRPr="002048C7">
        <w:rPr>
          <w:rFonts w:ascii="楷体_GB2312" w:eastAsia="楷体_GB2312" w:hAnsi="KaiTi" w:cs="KaiTi" w:hint="eastAsia"/>
          <w:sz w:val="32"/>
          <w:szCs w:val="32"/>
        </w:rPr>
        <w:t>（一）动员谋划阶段（4月）</w:t>
      </w:r>
    </w:p>
    <w:p w:rsidR="00AC2A71" w:rsidRDefault="00AC2A71" w:rsidP="00AC2A71">
      <w:pPr>
        <w:pStyle w:val="Default"/>
        <w:ind w:firstLineChars="200" w:firstLine="640"/>
        <w:rPr>
          <w:rFonts w:ascii="仿宋_GB2312" w:eastAsia="仿宋_GB2312" w:hAnsi="KaiTi" w:cs="仿宋_GB2312"/>
          <w:sz w:val="32"/>
          <w:szCs w:val="32"/>
        </w:rPr>
      </w:pPr>
      <w:r>
        <w:rPr>
          <w:rFonts w:ascii="仿宋_GB2312" w:eastAsia="仿宋_GB2312" w:hAnsi="KaiTi" w:cs="仿宋_GB2312" w:hint="eastAsia"/>
          <w:sz w:val="32"/>
          <w:szCs w:val="32"/>
        </w:rPr>
        <w:t>组织</w:t>
      </w:r>
      <w:r>
        <w:rPr>
          <w:rFonts w:ascii="仿宋_GB2312" w:eastAsia="仿宋_GB2312" w:hAnsi="KaiTi" w:cs="仿宋_GB2312"/>
          <w:sz w:val="32"/>
          <w:szCs w:val="32"/>
        </w:rPr>
        <w:t>成员参加</w:t>
      </w:r>
      <w:r>
        <w:rPr>
          <w:rFonts w:ascii="仿宋_GB2312" w:eastAsia="仿宋_GB2312" w:hAnsi="KaiTi" w:cs="仿宋_GB2312" w:hint="eastAsia"/>
          <w:sz w:val="32"/>
          <w:szCs w:val="32"/>
        </w:rPr>
        <w:t>东南大学</w:t>
      </w:r>
      <w:r w:rsidRPr="00AC2A71">
        <w:rPr>
          <w:rFonts w:ascii="仿宋_GB2312" w:eastAsia="仿宋_GB2312" w:hAnsi="KaiTi" w:cs="仿宋_GB2312" w:hint="eastAsia"/>
          <w:sz w:val="32"/>
          <w:szCs w:val="32"/>
        </w:rPr>
        <w:t>教育思想大讨论启动会</w:t>
      </w:r>
      <w:r>
        <w:rPr>
          <w:rFonts w:ascii="仿宋_GB2312" w:eastAsia="仿宋_GB2312" w:hAnsi="KaiTi" w:cs="仿宋_GB2312" w:hint="eastAsia"/>
          <w:sz w:val="32"/>
          <w:szCs w:val="32"/>
        </w:rPr>
        <w:t>，会后</w:t>
      </w:r>
      <w:r>
        <w:rPr>
          <w:rFonts w:ascii="仿宋_GB2312" w:eastAsia="仿宋_GB2312" w:hAnsi="KaiTi" w:cs="仿宋_GB2312"/>
          <w:sz w:val="32"/>
          <w:szCs w:val="32"/>
        </w:rPr>
        <w:t>安排研究</w:t>
      </w:r>
      <w:r>
        <w:rPr>
          <w:rFonts w:ascii="仿宋_GB2312" w:eastAsia="仿宋_GB2312" w:hAnsi="KaiTi" w:cs="仿宋_GB2312" w:hint="eastAsia"/>
          <w:sz w:val="32"/>
          <w:szCs w:val="32"/>
        </w:rPr>
        <w:t>组成员认真</w:t>
      </w:r>
      <w:r>
        <w:rPr>
          <w:rFonts w:ascii="仿宋_GB2312" w:eastAsia="仿宋_GB2312" w:hAnsi="KaiTi" w:cs="仿宋_GB2312"/>
          <w:sz w:val="32"/>
          <w:szCs w:val="32"/>
        </w:rPr>
        <w:t>学习</w:t>
      </w:r>
      <w:r w:rsidRPr="00AC2A71">
        <w:rPr>
          <w:rFonts w:ascii="仿宋_GB2312" w:eastAsia="仿宋_GB2312" w:hAnsi="KaiTi" w:cs="仿宋_GB2312" w:hint="eastAsia"/>
          <w:sz w:val="32"/>
          <w:szCs w:val="32"/>
        </w:rPr>
        <w:t>大讨论</w:t>
      </w:r>
      <w:r>
        <w:rPr>
          <w:rFonts w:ascii="仿宋_GB2312" w:eastAsia="仿宋_GB2312" w:hAnsi="KaiTi" w:cs="仿宋_GB2312" w:hint="eastAsia"/>
          <w:sz w:val="32"/>
          <w:szCs w:val="32"/>
        </w:rPr>
        <w:t>的</w:t>
      </w:r>
      <w:r>
        <w:rPr>
          <w:rFonts w:ascii="仿宋_GB2312" w:eastAsia="仿宋_GB2312" w:hAnsi="KaiTi" w:cs="仿宋_GB2312"/>
          <w:sz w:val="32"/>
          <w:szCs w:val="32"/>
        </w:rPr>
        <w:t>相关</w:t>
      </w:r>
      <w:r>
        <w:rPr>
          <w:rFonts w:ascii="仿宋_GB2312" w:eastAsia="仿宋_GB2312" w:hAnsi="KaiTi" w:cs="仿宋_GB2312" w:hint="eastAsia"/>
          <w:sz w:val="32"/>
          <w:szCs w:val="32"/>
        </w:rPr>
        <w:t>文件精神</w:t>
      </w:r>
      <w:r>
        <w:rPr>
          <w:rFonts w:ascii="仿宋_GB2312" w:eastAsia="仿宋_GB2312" w:hAnsi="KaiTi" w:cs="仿宋_GB2312"/>
          <w:sz w:val="32"/>
          <w:szCs w:val="32"/>
        </w:rPr>
        <w:t>，</w:t>
      </w:r>
      <w:r>
        <w:rPr>
          <w:rFonts w:ascii="仿宋_GB2312" w:eastAsia="仿宋_GB2312" w:hAnsi="KaiTi" w:cs="仿宋_GB2312" w:hint="eastAsia"/>
          <w:sz w:val="32"/>
          <w:szCs w:val="32"/>
        </w:rPr>
        <w:t>召开大讨论专题</w:t>
      </w:r>
      <w:r>
        <w:rPr>
          <w:rFonts w:ascii="仿宋_GB2312" w:eastAsia="仿宋_GB2312" w:hAnsi="KaiTi" w:cs="仿宋_GB2312"/>
          <w:sz w:val="32"/>
          <w:szCs w:val="32"/>
        </w:rPr>
        <w:t>研究组</w:t>
      </w:r>
      <w:r>
        <w:rPr>
          <w:rFonts w:ascii="仿宋_GB2312" w:eastAsia="仿宋_GB2312" w:hAnsi="KaiTi" w:cs="仿宋_GB2312" w:hint="eastAsia"/>
          <w:sz w:val="32"/>
          <w:szCs w:val="32"/>
        </w:rPr>
        <w:t>启动会暨</w:t>
      </w:r>
      <w:r>
        <w:rPr>
          <w:rFonts w:ascii="仿宋_GB2312" w:eastAsia="仿宋_GB2312" w:hAnsi="KaiTi" w:cs="仿宋_GB2312"/>
          <w:sz w:val="32"/>
          <w:szCs w:val="32"/>
        </w:rPr>
        <w:t>方案研讨会</w:t>
      </w:r>
      <w:r>
        <w:rPr>
          <w:rFonts w:ascii="仿宋_GB2312" w:eastAsia="仿宋_GB2312" w:hAnsi="KaiTi" w:cs="仿宋_GB2312" w:hint="eastAsia"/>
          <w:sz w:val="32"/>
          <w:szCs w:val="32"/>
        </w:rPr>
        <w:t>，对</w:t>
      </w:r>
      <w:r w:rsidRPr="00AC2A71">
        <w:rPr>
          <w:rFonts w:ascii="仿宋_GB2312" w:eastAsia="仿宋_GB2312" w:hAnsi="KaiTi" w:cs="仿宋_GB2312" w:hint="eastAsia"/>
          <w:sz w:val="32"/>
          <w:szCs w:val="32"/>
        </w:rPr>
        <w:t>研究组</w:t>
      </w:r>
      <w:r w:rsidR="002048C7">
        <w:rPr>
          <w:rFonts w:ascii="仿宋_GB2312" w:eastAsia="仿宋_GB2312" w:hAnsi="KaiTi" w:cs="仿宋_GB2312" w:hint="eastAsia"/>
          <w:sz w:val="32"/>
          <w:szCs w:val="32"/>
        </w:rPr>
        <w:t>本次</w:t>
      </w:r>
      <w:r>
        <w:rPr>
          <w:rFonts w:ascii="仿宋_GB2312" w:eastAsia="仿宋_GB2312" w:hAnsi="KaiTi" w:cs="仿宋_GB2312" w:hint="eastAsia"/>
          <w:sz w:val="32"/>
          <w:szCs w:val="32"/>
        </w:rPr>
        <w:t>大讨论</w:t>
      </w:r>
      <w:r w:rsidR="002048C7">
        <w:rPr>
          <w:rFonts w:ascii="仿宋_GB2312" w:eastAsia="仿宋_GB2312" w:hAnsi="KaiTi" w:cs="仿宋_GB2312" w:hint="eastAsia"/>
          <w:sz w:val="32"/>
          <w:szCs w:val="32"/>
        </w:rPr>
        <w:t>的</w:t>
      </w:r>
      <w:r w:rsidR="002048C7">
        <w:rPr>
          <w:rFonts w:ascii="仿宋_GB2312" w:eastAsia="仿宋_GB2312" w:hAnsi="KaiTi" w:cs="仿宋_GB2312"/>
          <w:sz w:val="32"/>
          <w:szCs w:val="32"/>
        </w:rPr>
        <w:t>具体方案</w:t>
      </w:r>
      <w:r>
        <w:rPr>
          <w:rFonts w:ascii="仿宋_GB2312" w:eastAsia="仿宋_GB2312" w:hAnsi="KaiTi" w:cs="仿宋_GB2312" w:hint="eastAsia"/>
          <w:sz w:val="32"/>
          <w:szCs w:val="32"/>
        </w:rPr>
        <w:t>进行</w:t>
      </w:r>
      <w:r w:rsidR="002048C7">
        <w:rPr>
          <w:rFonts w:ascii="仿宋_GB2312" w:eastAsia="仿宋_GB2312" w:hAnsi="KaiTi" w:cs="仿宋_GB2312" w:hint="eastAsia"/>
          <w:sz w:val="32"/>
          <w:szCs w:val="32"/>
        </w:rPr>
        <w:t>研讨</w:t>
      </w:r>
      <w:r w:rsidR="002048C7">
        <w:rPr>
          <w:rFonts w:ascii="仿宋_GB2312" w:eastAsia="仿宋_GB2312" w:hAnsi="KaiTi" w:cs="仿宋_GB2312"/>
          <w:sz w:val="32"/>
          <w:szCs w:val="32"/>
        </w:rPr>
        <w:t>和</w:t>
      </w:r>
      <w:r>
        <w:rPr>
          <w:rFonts w:ascii="仿宋_GB2312" w:eastAsia="仿宋_GB2312" w:hAnsi="KaiTi" w:cs="仿宋_GB2312" w:hint="eastAsia"/>
          <w:sz w:val="32"/>
          <w:szCs w:val="32"/>
        </w:rPr>
        <w:t>部署。充分宣传，调动</w:t>
      </w:r>
      <w:r w:rsidR="002048C7">
        <w:rPr>
          <w:rFonts w:ascii="仿宋_GB2312" w:eastAsia="仿宋_GB2312" w:hAnsi="KaiTi" w:cs="仿宋_GB2312" w:hint="eastAsia"/>
          <w:sz w:val="32"/>
          <w:szCs w:val="32"/>
        </w:rPr>
        <w:t>研究组成员</w:t>
      </w:r>
      <w:r>
        <w:rPr>
          <w:rFonts w:ascii="仿宋_GB2312" w:eastAsia="仿宋_GB2312" w:hAnsi="KaiTi" w:cs="仿宋_GB2312" w:hint="eastAsia"/>
          <w:sz w:val="32"/>
          <w:szCs w:val="32"/>
        </w:rPr>
        <w:t>的积极性，形成人人参与讨论的良好氛围。</w:t>
      </w:r>
    </w:p>
    <w:p w:rsidR="00AC2A71" w:rsidRPr="002048C7" w:rsidRDefault="00AC2A71" w:rsidP="002048C7">
      <w:pPr>
        <w:pStyle w:val="Default"/>
        <w:ind w:firstLineChars="200" w:firstLine="640"/>
        <w:rPr>
          <w:rFonts w:ascii="楷体_GB2312" w:eastAsia="楷体_GB2312" w:hAnsi="KaiTi" w:cs="KaiTi"/>
          <w:sz w:val="32"/>
          <w:szCs w:val="32"/>
        </w:rPr>
      </w:pPr>
      <w:r w:rsidRPr="002048C7">
        <w:rPr>
          <w:rFonts w:ascii="楷体_GB2312" w:eastAsia="楷体_GB2312" w:hAnsi="KaiTi" w:cs="KaiTi" w:hint="eastAsia"/>
          <w:sz w:val="32"/>
          <w:szCs w:val="32"/>
        </w:rPr>
        <w:t>（二）研讨阶段（4</w:t>
      </w:r>
      <w:r w:rsidR="002048C7">
        <w:rPr>
          <w:rFonts w:ascii="楷体_GB2312" w:eastAsia="楷体_GB2312" w:hAnsi="KaiTi" w:cs="KaiTi" w:hint="eastAsia"/>
          <w:sz w:val="32"/>
          <w:szCs w:val="32"/>
        </w:rPr>
        <w:t>月</w:t>
      </w:r>
      <w:r w:rsidRPr="002048C7">
        <w:rPr>
          <w:rFonts w:ascii="楷体_GB2312" w:eastAsia="楷体_GB2312" w:hAnsi="KaiTi" w:cs="KaiTi" w:hint="eastAsia"/>
          <w:sz w:val="32"/>
          <w:szCs w:val="32"/>
        </w:rPr>
        <w:t>—6</w:t>
      </w:r>
      <w:r w:rsidR="002048C7">
        <w:rPr>
          <w:rFonts w:ascii="楷体_GB2312" w:eastAsia="楷体_GB2312" w:hAnsi="KaiTi" w:cs="KaiTi" w:hint="eastAsia"/>
          <w:sz w:val="32"/>
          <w:szCs w:val="32"/>
        </w:rPr>
        <w:t>月</w:t>
      </w:r>
      <w:r w:rsidRPr="002048C7">
        <w:rPr>
          <w:rFonts w:ascii="楷体_GB2312" w:eastAsia="楷体_GB2312" w:hAnsi="KaiTi" w:cs="KaiTi" w:hint="eastAsia"/>
          <w:sz w:val="32"/>
          <w:szCs w:val="32"/>
        </w:rPr>
        <w:t>）</w:t>
      </w:r>
    </w:p>
    <w:p w:rsidR="00AC2A71" w:rsidRDefault="002048C7" w:rsidP="002048C7">
      <w:pPr>
        <w:pStyle w:val="Default"/>
        <w:ind w:firstLineChars="200" w:firstLine="640"/>
        <w:rPr>
          <w:rFonts w:ascii="仿宋_GB2312" w:eastAsia="仿宋_GB2312" w:hAnsi="KaiTi" w:cs="仿宋_GB2312"/>
          <w:sz w:val="32"/>
          <w:szCs w:val="32"/>
        </w:rPr>
      </w:pPr>
      <w:r>
        <w:rPr>
          <w:rFonts w:ascii="仿宋_GB2312" w:eastAsia="仿宋_GB2312" w:hAnsi="KaiTi" w:cs="仿宋_GB2312" w:hint="eastAsia"/>
          <w:sz w:val="32"/>
          <w:szCs w:val="32"/>
        </w:rPr>
        <w:t>研究组</w:t>
      </w:r>
      <w:r w:rsidR="00AC2A71">
        <w:rPr>
          <w:rFonts w:ascii="仿宋_GB2312" w:eastAsia="仿宋_GB2312" w:hAnsi="KaiTi" w:cs="仿宋_GB2312" w:hint="eastAsia"/>
          <w:sz w:val="32"/>
          <w:szCs w:val="32"/>
        </w:rPr>
        <w:t>围绕讨论主题</w:t>
      </w:r>
      <w:r>
        <w:rPr>
          <w:rFonts w:ascii="仿宋_GB2312" w:eastAsia="仿宋_GB2312" w:hAnsi="KaiTi" w:cs="仿宋_GB2312" w:hint="eastAsia"/>
          <w:sz w:val="32"/>
          <w:szCs w:val="32"/>
        </w:rPr>
        <w:t>和</w:t>
      </w:r>
      <w:r>
        <w:rPr>
          <w:rFonts w:ascii="仿宋_GB2312" w:eastAsia="仿宋_GB2312" w:hAnsi="KaiTi" w:cs="仿宋_GB2312"/>
          <w:sz w:val="32"/>
          <w:szCs w:val="32"/>
        </w:rPr>
        <w:t>制定的讨论方案</w:t>
      </w:r>
      <w:r>
        <w:rPr>
          <w:rFonts w:ascii="仿宋_GB2312" w:eastAsia="仿宋_GB2312" w:hAnsi="KaiTi" w:cs="仿宋_GB2312" w:hint="eastAsia"/>
          <w:sz w:val="32"/>
          <w:szCs w:val="32"/>
        </w:rPr>
        <w:t>，结合工作实际，精心组织，有计划地</w:t>
      </w:r>
      <w:r w:rsidRPr="002048C7">
        <w:rPr>
          <w:rFonts w:ascii="仿宋_GB2312" w:eastAsia="仿宋_GB2312" w:hAnsi="KaiTi" w:cs="仿宋_GB2312" w:hint="eastAsia"/>
          <w:sz w:val="32"/>
          <w:szCs w:val="32"/>
        </w:rPr>
        <w:t>开展多种形式的研讨会、座谈会和师生互动活动</w:t>
      </w:r>
      <w:r w:rsidR="00AC2A71">
        <w:rPr>
          <w:rFonts w:ascii="仿宋_GB2312" w:eastAsia="仿宋_GB2312" w:hAnsi="KaiTi" w:cs="仿宋_GB2312" w:hint="eastAsia"/>
          <w:sz w:val="32"/>
          <w:szCs w:val="32"/>
        </w:rPr>
        <w:t>，</w:t>
      </w:r>
      <w:r w:rsidRPr="002048C7">
        <w:rPr>
          <w:rFonts w:ascii="仿宋_GB2312" w:eastAsia="仿宋_GB2312" w:hAnsi="KaiTi" w:cs="仿宋_GB2312" w:hint="eastAsia"/>
          <w:sz w:val="32"/>
          <w:szCs w:val="32"/>
        </w:rPr>
        <w:t>做好讨论过程记录</w:t>
      </w:r>
      <w:r>
        <w:rPr>
          <w:rFonts w:ascii="仿宋_GB2312" w:eastAsia="仿宋_GB2312" w:hAnsi="KaiTi" w:cs="仿宋_GB2312" w:hint="eastAsia"/>
          <w:sz w:val="32"/>
          <w:szCs w:val="32"/>
        </w:rPr>
        <w:t>；</w:t>
      </w:r>
      <w:r w:rsidR="00AC2A71">
        <w:rPr>
          <w:rFonts w:ascii="仿宋_GB2312" w:eastAsia="仿宋_GB2312" w:hAnsi="KaiTi" w:cs="仿宋_GB2312" w:hint="eastAsia"/>
          <w:sz w:val="32"/>
          <w:szCs w:val="32"/>
        </w:rPr>
        <w:t>放飞思想、凝聚智慧，形成深入学习、主动思考的氛围。</w:t>
      </w:r>
    </w:p>
    <w:p w:rsidR="00AC2A71" w:rsidRPr="002048C7" w:rsidRDefault="00AC2A71" w:rsidP="002048C7">
      <w:pPr>
        <w:pStyle w:val="Default"/>
        <w:ind w:firstLineChars="200" w:firstLine="640"/>
        <w:rPr>
          <w:rFonts w:ascii="楷体_GB2312" w:eastAsia="楷体_GB2312" w:hAnsi="KaiTi" w:cs="KaiTi"/>
          <w:sz w:val="32"/>
          <w:szCs w:val="32"/>
        </w:rPr>
      </w:pPr>
      <w:r w:rsidRPr="002048C7">
        <w:rPr>
          <w:rFonts w:ascii="楷体_GB2312" w:eastAsia="楷体_GB2312" w:hAnsi="KaiTi" w:cs="KaiTi"/>
          <w:sz w:val="32"/>
          <w:szCs w:val="32"/>
        </w:rPr>
        <w:t>（三）总结阶段（</w:t>
      </w:r>
      <w:r w:rsidR="002048C7">
        <w:rPr>
          <w:rFonts w:ascii="楷体_GB2312" w:eastAsia="楷体_GB2312" w:hAnsi="KaiTi" w:cs="KaiTi"/>
          <w:sz w:val="32"/>
          <w:szCs w:val="32"/>
        </w:rPr>
        <w:t>6月</w:t>
      </w:r>
      <w:r w:rsidRPr="002048C7">
        <w:rPr>
          <w:rFonts w:ascii="楷体_GB2312" w:eastAsia="楷体_GB2312" w:hAnsi="KaiTi" w:cs="KaiTi"/>
          <w:sz w:val="32"/>
          <w:szCs w:val="32"/>
        </w:rPr>
        <w:t xml:space="preserve">） </w:t>
      </w:r>
    </w:p>
    <w:p w:rsidR="00AC2A71" w:rsidRPr="002048C7" w:rsidRDefault="00AC2A71" w:rsidP="002048C7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</w:t>
      </w:r>
      <w:r w:rsidR="002048C7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="002048C7"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仿宋_GB2312" w:eastAsia="仿宋_GB2312" w:hAnsi="Times New Roman" w:cs="仿宋_GB2312" w:hint="eastAsia"/>
          <w:sz w:val="32"/>
          <w:szCs w:val="32"/>
        </w:rPr>
        <w:t>日前</w:t>
      </w:r>
      <w:r w:rsidR="002048C7" w:rsidRPr="002048C7">
        <w:rPr>
          <w:rFonts w:ascii="仿宋_GB2312" w:eastAsia="仿宋_GB2312" w:hAnsi="Times New Roman" w:cs="仿宋_GB2312" w:hint="eastAsia"/>
          <w:sz w:val="32"/>
          <w:szCs w:val="32"/>
        </w:rPr>
        <w:t>完成各项讨论活动，</w:t>
      </w:r>
      <w:r w:rsidR="00D80D6E" w:rsidRPr="002048C7">
        <w:rPr>
          <w:rFonts w:ascii="仿宋_GB2312" w:eastAsia="仿宋_GB2312" w:hAnsi="Times New Roman" w:cs="仿宋_GB2312" w:hint="eastAsia"/>
          <w:sz w:val="32"/>
          <w:szCs w:val="32"/>
        </w:rPr>
        <w:t>根据</w:t>
      </w:r>
      <w:r w:rsidR="00D80D6E">
        <w:rPr>
          <w:rFonts w:ascii="仿宋_GB2312" w:eastAsia="仿宋_GB2312" w:hAnsi="Times New Roman" w:cs="仿宋_GB2312" w:hint="eastAsia"/>
          <w:sz w:val="32"/>
          <w:szCs w:val="32"/>
        </w:rPr>
        <w:t>研究组</w:t>
      </w:r>
      <w:r w:rsidR="00D80D6E" w:rsidRPr="002048C7">
        <w:rPr>
          <w:rFonts w:ascii="仿宋_GB2312" w:eastAsia="仿宋_GB2312" w:hAnsi="Times New Roman" w:cs="仿宋_GB2312" w:hint="eastAsia"/>
          <w:sz w:val="32"/>
          <w:szCs w:val="32"/>
        </w:rPr>
        <w:t>讨论成果，</w:t>
      </w:r>
      <w:r w:rsidR="00D80D6E" w:rsidRPr="00D80D6E">
        <w:rPr>
          <w:rFonts w:ascii="仿宋_GB2312" w:eastAsia="仿宋_GB2312" w:hAnsi="Times New Roman" w:cs="仿宋_GB2312" w:hint="eastAsia"/>
          <w:sz w:val="32"/>
          <w:szCs w:val="32"/>
        </w:rPr>
        <w:t>并</w:t>
      </w:r>
      <w:r w:rsidR="00D80D6E">
        <w:rPr>
          <w:rFonts w:ascii="仿宋_GB2312" w:eastAsia="仿宋_GB2312" w:hAnsi="Times New Roman" w:cs="仿宋_GB2312" w:hint="eastAsia"/>
          <w:sz w:val="32"/>
          <w:szCs w:val="32"/>
        </w:rPr>
        <w:t>结合</w:t>
      </w:r>
      <w:r w:rsidR="00D80D6E" w:rsidRPr="00D80D6E">
        <w:rPr>
          <w:rFonts w:ascii="仿宋_GB2312" w:eastAsia="仿宋_GB2312" w:hAnsi="Times New Roman" w:cs="仿宋_GB2312" w:hint="eastAsia"/>
          <w:sz w:val="32"/>
          <w:szCs w:val="32"/>
        </w:rPr>
        <w:t>汇总</w:t>
      </w:r>
      <w:r w:rsidR="00D80D6E">
        <w:rPr>
          <w:rFonts w:ascii="仿宋_GB2312" w:eastAsia="仿宋_GB2312" w:hAnsi="Times New Roman" w:cs="仿宋_GB2312" w:hint="eastAsia"/>
          <w:sz w:val="32"/>
          <w:szCs w:val="32"/>
        </w:rPr>
        <w:t>的</w:t>
      </w:r>
      <w:r w:rsidR="00D80D6E" w:rsidRPr="00D80D6E">
        <w:rPr>
          <w:rFonts w:ascii="仿宋_GB2312" w:eastAsia="仿宋_GB2312" w:hAnsi="Times New Roman" w:cs="仿宋_GB2312" w:hint="eastAsia"/>
          <w:sz w:val="32"/>
          <w:szCs w:val="32"/>
        </w:rPr>
        <w:t>各职能部处、院（系）相关讨论成果，</w:t>
      </w:r>
      <w:r w:rsidR="002048C7" w:rsidRPr="002048C7">
        <w:rPr>
          <w:rFonts w:ascii="仿宋_GB2312" w:eastAsia="仿宋_GB2312" w:hAnsi="Times New Roman" w:cs="仿宋_GB2312" w:hint="eastAsia"/>
          <w:sz w:val="32"/>
          <w:szCs w:val="32"/>
        </w:rPr>
        <w:t>提</w:t>
      </w:r>
      <w:r w:rsidR="002048C7" w:rsidRPr="002048C7"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出改革思路和建议，形成大讨论小结报告，</w:t>
      </w:r>
      <w:r w:rsidR="00D80D6E">
        <w:rPr>
          <w:rFonts w:ascii="仿宋_GB2312" w:eastAsia="仿宋_GB2312" w:hAnsi="Times New Roman" w:cs="仿宋_GB2312" w:hint="eastAsia"/>
          <w:sz w:val="32"/>
          <w:szCs w:val="32"/>
        </w:rPr>
        <w:t>上</w:t>
      </w:r>
      <w:r w:rsidR="002048C7" w:rsidRPr="002048C7">
        <w:rPr>
          <w:rFonts w:ascii="仿宋_GB2312" w:eastAsia="仿宋_GB2312" w:hAnsi="Times New Roman" w:cs="仿宋_GB2312" w:hint="eastAsia"/>
          <w:sz w:val="32"/>
          <w:szCs w:val="32"/>
        </w:rPr>
        <w:t>报</w:t>
      </w:r>
      <w:r w:rsidR="00D80D6E" w:rsidRPr="00D80D6E">
        <w:rPr>
          <w:rFonts w:ascii="仿宋_GB2312" w:eastAsia="仿宋_GB2312" w:hAnsi="Times New Roman" w:cs="仿宋_GB2312" w:hint="eastAsia"/>
          <w:sz w:val="32"/>
          <w:szCs w:val="32"/>
        </w:rPr>
        <w:t>教育思想大讨论</w:t>
      </w:r>
      <w:r w:rsidR="002048C7" w:rsidRPr="002048C7">
        <w:rPr>
          <w:rFonts w:ascii="仿宋_GB2312" w:eastAsia="仿宋_GB2312" w:hAnsi="Times New Roman" w:cs="仿宋_GB2312" w:hint="eastAsia"/>
          <w:sz w:val="32"/>
          <w:szCs w:val="32"/>
        </w:rPr>
        <w:t>秘书处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BE709F" w:rsidRPr="00BE709F" w:rsidRDefault="00601C2C" w:rsidP="0049704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遵循</w:t>
      </w:r>
      <w:r w:rsidR="003E2A36" w:rsidRPr="003E2A36">
        <w:rPr>
          <w:rFonts w:ascii="仿宋_GB2312" w:eastAsia="仿宋_GB2312" w:hint="eastAsia"/>
          <w:sz w:val="32"/>
          <w:szCs w:val="32"/>
        </w:rPr>
        <w:t>注重问题导向、发展导向</w:t>
      </w:r>
      <w:r w:rsidR="003E2A36">
        <w:rPr>
          <w:rFonts w:ascii="仿宋_GB2312" w:eastAsia="仿宋_GB2312" w:hint="eastAsia"/>
          <w:sz w:val="32"/>
          <w:szCs w:val="32"/>
        </w:rPr>
        <w:t>的</w:t>
      </w:r>
      <w:r w:rsidR="003E2A36">
        <w:rPr>
          <w:rFonts w:ascii="仿宋_GB2312" w:eastAsia="仿宋_GB2312"/>
          <w:sz w:val="32"/>
          <w:szCs w:val="32"/>
        </w:rPr>
        <w:t>原则</w:t>
      </w:r>
      <w:r w:rsidR="003E2A36" w:rsidRPr="003E2A36">
        <w:rPr>
          <w:rFonts w:ascii="仿宋_GB2312" w:eastAsia="仿宋_GB2312" w:hint="eastAsia"/>
          <w:sz w:val="32"/>
          <w:szCs w:val="32"/>
        </w:rPr>
        <w:t>，围绕主题，</w:t>
      </w:r>
      <w:r w:rsidR="00BE709F" w:rsidRPr="00BE709F">
        <w:rPr>
          <w:rFonts w:ascii="仿宋_GB2312" w:eastAsia="仿宋_GB2312" w:hint="eastAsia"/>
          <w:sz w:val="32"/>
          <w:szCs w:val="32"/>
        </w:rPr>
        <w:t>讨论活动</w:t>
      </w:r>
      <w:r w:rsidR="00BA1AB3">
        <w:rPr>
          <w:rFonts w:ascii="仿宋_GB2312" w:eastAsia="仿宋_GB2312" w:hint="eastAsia"/>
          <w:sz w:val="32"/>
          <w:szCs w:val="32"/>
        </w:rPr>
        <w:t>的</w:t>
      </w:r>
      <w:r w:rsidR="00BE709F" w:rsidRPr="00BE709F">
        <w:rPr>
          <w:rFonts w:ascii="仿宋_GB2312" w:eastAsia="仿宋_GB2312" w:hint="eastAsia"/>
          <w:sz w:val="32"/>
          <w:szCs w:val="32"/>
        </w:rPr>
        <w:t>具体</w:t>
      </w:r>
      <w:r w:rsidR="00497047">
        <w:rPr>
          <w:rFonts w:ascii="仿宋_GB2312" w:eastAsia="仿宋_GB2312" w:hint="eastAsia"/>
          <w:sz w:val="32"/>
          <w:szCs w:val="32"/>
        </w:rPr>
        <w:t>计划</w:t>
      </w:r>
      <w:r w:rsidR="00BE709F" w:rsidRPr="00BE709F">
        <w:rPr>
          <w:rFonts w:ascii="仿宋_GB2312" w:eastAsia="仿宋_GB2312" w:hint="eastAsia"/>
          <w:sz w:val="32"/>
          <w:szCs w:val="32"/>
        </w:rPr>
        <w:t>安排</w:t>
      </w:r>
      <w:r w:rsidR="00497047">
        <w:rPr>
          <w:rFonts w:ascii="仿宋_GB2312" w:eastAsia="仿宋_GB2312" w:hint="eastAsia"/>
          <w:sz w:val="32"/>
          <w:szCs w:val="32"/>
        </w:rPr>
        <w:t>如下</w:t>
      </w:r>
      <w:r w:rsidR="00497047">
        <w:rPr>
          <w:rFonts w:ascii="仿宋_GB2312" w:eastAsia="仿宋_GB2312"/>
          <w:sz w:val="32"/>
          <w:szCs w:val="32"/>
        </w:rPr>
        <w:t>：</w:t>
      </w:r>
    </w:p>
    <w:tbl>
      <w:tblPr>
        <w:tblStyle w:val="a7"/>
        <w:tblW w:w="9923" w:type="dxa"/>
        <w:tblInd w:w="-856" w:type="dxa"/>
        <w:tblLook w:val="04A0" w:firstRow="1" w:lastRow="0" w:firstColumn="1" w:lastColumn="0" w:noHBand="0" w:noVBand="1"/>
      </w:tblPr>
      <w:tblGrid>
        <w:gridCol w:w="2269"/>
        <w:gridCol w:w="3260"/>
        <w:gridCol w:w="4394"/>
      </w:tblGrid>
      <w:tr w:rsidR="00497047" w:rsidTr="00BA1AB3">
        <w:tc>
          <w:tcPr>
            <w:tcW w:w="2269" w:type="dxa"/>
          </w:tcPr>
          <w:p w:rsidR="00497047" w:rsidRPr="00497047" w:rsidRDefault="00497047" w:rsidP="00497047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97047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260" w:type="dxa"/>
          </w:tcPr>
          <w:p w:rsidR="00497047" w:rsidRPr="00497047" w:rsidRDefault="00497047" w:rsidP="00BA1AB3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97047">
              <w:rPr>
                <w:rFonts w:ascii="仿宋_GB2312" w:eastAsia="仿宋_GB2312" w:hint="eastAsia"/>
                <w:b/>
                <w:sz w:val="32"/>
                <w:szCs w:val="32"/>
              </w:rPr>
              <w:t>活动</w:t>
            </w:r>
          </w:p>
        </w:tc>
        <w:tc>
          <w:tcPr>
            <w:tcW w:w="4394" w:type="dxa"/>
          </w:tcPr>
          <w:p w:rsidR="00497047" w:rsidRPr="00497047" w:rsidRDefault="00497047" w:rsidP="00497047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497047">
              <w:rPr>
                <w:rFonts w:ascii="仿宋_GB2312" w:eastAsia="仿宋_GB2312" w:hint="eastAsia"/>
                <w:b/>
                <w:sz w:val="32"/>
                <w:szCs w:val="32"/>
              </w:rPr>
              <w:t>主要</w:t>
            </w:r>
            <w:r w:rsidRPr="00497047">
              <w:rPr>
                <w:rFonts w:ascii="仿宋_GB2312" w:eastAsia="仿宋_GB2312"/>
                <w:b/>
                <w:sz w:val="32"/>
                <w:szCs w:val="32"/>
              </w:rPr>
              <w:t>内容</w:t>
            </w:r>
          </w:p>
        </w:tc>
      </w:tr>
      <w:tr w:rsidR="00A055DD" w:rsidTr="00BA1AB3">
        <w:tc>
          <w:tcPr>
            <w:tcW w:w="2269" w:type="dxa"/>
          </w:tcPr>
          <w:p w:rsidR="00A055DD" w:rsidRDefault="00A055DD" w:rsidP="00A055D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1AB3">
              <w:rPr>
                <w:rFonts w:ascii="仿宋_GB2312" w:eastAsia="仿宋_GB2312"/>
                <w:sz w:val="32"/>
                <w:szCs w:val="32"/>
              </w:rPr>
              <w:t>4月-6月</w:t>
            </w:r>
          </w:p>
        </w:tc>
        <w:tc>
          <w:tcPr>
            <w:tcW w:w="3260" w:type="dxa"/>
          </w:tcPr>
          <w:p w:rsidR="00A055DD" w:rsidRDefault="00A055DD" w:rsidP="00A055DD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到</w:t>
            </w:r>
            <w:r>
              <w:rPr>
                <w:rFonts w:ascii="仿宋_GB2312" w:eastAsia="仿宋_GB2312"/>
                <w:sz w:val="32"/>
                <w:szCs w:val="32"/>
              </w:rPr>
              <w:t>各院系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各部门</w:t>
            </w:r>
            <w:r>
              <w:rPr>
                <w:rFonts w:ascii="仿宋_GB2312" w:eastAsia="仿宋_GB2312" w:hint="eastAsia"/>
                <w:sz w:val="32"/>
                <w:szCs w:val="32"/>
              </w:rPr>
              <w:t>走访、</w:t>
            </w:r>
            <w:r>
              <w:rPr>
                <w:rFonts w:ascii="仿宋_GB2312" w:eastAsia="仿宋_GB2312"/>
                <w:sz w:val="32"/>
                <w:szCs w:val="32"/>
              </w:rPr>
              <w:t>调研</w:t>
            </w:r>
          </w:p>
        </w:tc>
        <w:tc>
          <w:tcPr>
            <w:tcW w:w="4394" w:type="dxa"/>
          </w:tcPr>
          <w:p w:rsidR="00A055DD" w:rsidRDefault="00A055DD" w:rsidP="00531731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A1AB3">
              <w:rPr>
                <w:rFonts w:ascii="仿宋_GB2312" w:eastAsia="仿宋_GB2312" w:hint="eastAsia"/>
                <w:sz w:val="32"/>
                <w:szCs w:val="32"/>
              </w:rPr>
              <w:t>走访各院系、各部门，调研各</w:t>
            </w:r>
            <w:r w:rsidR="00531731">
              <w:rPr>
                <w:rFonts w:ascii="仿宋_GB2312" w:eastAsia="仿宋_GB2312" w:hint="eastAsia"/>
                <w:sz w:val="32"/>
                <w:szCs w:val="32"/>
              </w:rPr>
              <w:t>单位结合其</w:t>
            </w:r>
            <w:r w:rsidR="00531731">
              <w:rPr>
                <w:rFonts w:ascii="仿宋_GB2312" w:eastAsia="仿宋_GB2312"/>
                <w:sz w:val="32"/>
                <w:szCs w:val="32"/>
              </w:rPr>
              <w:t>实际工作情况，</w:t>
            </w:r>
            <w:r w:rsidRPr="00BA1AB3">
              <w:rPr>
                <w:rFonts w:ascii="仿宋_GB2312" w:eastAsia="仿宋_GB2312" w:hint="eastAsia"/>
                <w:sz w:val="32"/>
                <w:szCs w:val="32"/>
              </w:rPr>
              <w:t>对人才培养的定位、目标的认识和意见、建议</w:t>
            </w:r>
          </w:p>
        </w:tc>
      </w:tr>
      <w:tr w:rsidR="00A055DD" w:rsidTr="00BA1AB3">
        <w:tc>
          <w:tcPr>
            <w:tcW w:w="2269" w:type="dxa"/>
          </w:tcPr>
          <w:p w:rsidR="00A055DD" w:rsidRPr="00962CE9" w:rsidRDefault="00A055DD" w:rsidP="00A055D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2CE9">
              <w:rPr>
                <w:rFonts w:ascii="仿宋_GB2312" w:eastAsia="仿宋_GB2312"/>
                <w:sz w:val="32"/>
                <w:szCs w:val="32"/>
              </w:rPr>
              <w:t>4月</w:t>
            </w:r>
            <w:r>
              <w:rPr>
                <w:rFonts w:ascii="仿宋_GB2312" w:eastAsia="仿宋_GB2312"/>
                <w:sz w:val="32"/>
                <w:szCs w:val="32"/>
              </w:rPr>
              <w:t>-6</w:t>
            </w:r>
            <w:r w:rsidRPr="00962CE9">
              <w:rPr>
                <w:rFonts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260" w:type="dxa"/>
          </w:tcPr>
          <w:p w:rsidR="00A055DD" w:rsidRDefault="00A055DD" w:rsidP="00A055DD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</w:t>
            </w:r>
            <w:r>
              <w:rPr>
                <w:rFonts w:ascii="仿宋_GB2312" w:eastAsia="仿宋_GB2312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研究</w:t>
            </w:r>
            <w:r>
              <w:rPr>
                <w:rFonts w:ascii="仿宋_GB2312" w:eastAsia="仿宋_GB2312"/>
                <w:sz w:val="32"/>
                <w:szCs w:val="32"/>
              </w:rPr>
              <w:t>其它高校</w:t>
            </w:r>
            <w:r w:rsidRPr="00962CE9">
              <w:rPr>
                <w:rFonts w:ascii="仿宋_GB2312" w:eastAsia="仿宋_GB2312" w:hint="eastAsia"/>
                <w:sz w:val="32"/>
                <w:szCs w:val="32"/>
              </w:rPr>
              <w:t>人才培养的定位与目标</w:t>
            </w:r>
          </w:p>
        </w:tc>
        <w:tc>
          <w:tcPr>
            <w:tcW w:w="4394" w:type="dxa"/>
          </w:tcPr>
          <w:p w:rsidR="00A055DD" w:rsidRDefault="00A055DD" w:rsidP="00A055DD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1.专题研究组分组研究国内</w:t>
            </w:r>
            <w:r>
              <w:rPr>
                <w:rFonts w:ascii="仿宋_GB2312" w:eastAsia="仿宋_GB2312"/>
                <w:sz w:val="32"/>
                <w:szCs w:val="32"/>
              </w:rPr>
              <w:t>“</w:t>
            </w:r>
            <w:r>
              <w:rPr>
                <w:rFonts w:ascii="仿宋_GB2312" w:eastAsia="仿宋_GB2312" w:hint="eastAsia"/>
                <w:sz w:val="32"/>
                <w:szCs w:val="32"/>
              </w:rPr>
              <w:t>双</w:t>
            </w:r>
            <w:r>
              <w:rPr>
                <w:rFonts w:ascii="仿宋_GB2312" w:eastAsia="仿宋_GB2312"/>
                <w:sz w:val="32"/>
                <w:szCs w:val="32"/>
              </w:rPr>
              <w:t>一流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高校</w:t>
            </w:r>
            <w:r>
              <w:rPr>
                <w:rFonts w:ascii="仿宋_GB2312" w:eastAsia="仿宋_GB2312"/>
                <w:sz w:val="32"/>
                <w:szCs w:val="32"/>
              </w:rPr>
              <w:t>及海外</w:t>
            </w:r>
            <w:r>
              <w:rPr>
                <w:rFonts w:ascii="仿宋_GB2312" w:eastAsia="仿宋_GB2312" w:hint="eastAsia"/>
                <w:sz w:val="32"/>
                <w:szCs w:val="32"/>
              </w:rPr>
              <w:t>一流</w:t>
            </w:r>
            <w:r>
              <w:rPr>
                <w:rFonts w:ascii="仿宋_GB2312" w:eastAsia="仿宋_GB2312"/>
                <w:sz w:val="32"/>
                <w:szCs w:val="32"/>
              </w:rPr>
              <w:t>高校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 w:rsidRPr="00962CE9">
              <w:rPr>
                <w:rFonts w:ascii="仿宋_GB2312" w:eastAsia="仿宋_GB2312" w:hint="eastAsia"/>
                <w:sz w:val="32"/>
                <w:szCs w:val="32"/>
              </w:rPr>
              <w:t>人才培养的定位与目标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，定期</w:t>
            </w:r>
            <w:r>
              <w:rPr>
                <w:rFonts w:ascii="仿宋_GB2312" w:eastAsia="仿宋_GB2312"/>
                <w:sz w:val="32"/>
                <w:szCs w:val="32"/>
              </w:rPr>
              <w:t>组织</w:t>
            </w:r>
            <w:r>
              <w:rPr>
                <w:rFonts w:ascii="仿宋_GB2312" w:eastAsia="仿宋_GB2312" w:hint="eastAsia"/>
                <w:sz w:val="32"/>
                <w:szCs w:val="32"/>
              </w:rPr>
              <w:t>汇报</w:t>
            </w:r>
            <w:r>
              <w:rPr>
                <w:rFonts w:ascii="仿宋_GB2312" w:eastAsia="仿宋_GB2312"/>
                <w:sz w:val="32"/>
                <w:szCs w:val="32"/>
              </w:rPr>
              <w:t>研究成果，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结合</w:t>
            </w:r>
            <w:r>
              <w:rPr>
                <w:rFonts w:ascii="仿宋_GB2312" w:eastAsia="仿宋_GB2312"/>
                <w:sz w:val="32"/>
                <w:szCs w:val="32"/>
              </w:rPr>
              <w:t>我校</w:t>
            </w:r>
            <w:r>
              <w:rPr>
                <w:rFonts w:ascii="仿宋_GB2312" w:eastAsia="仿宋_GB2312"/>
                <w:sz w:val="32"/>
                <w:szCs w:val="32"/>
              </w:rPr>
              <w:t>“</w:t>
            </w:r>
            <w:r>
              <w:rPr>
                <w:rFonts w:ascii="仿宋_GB2312" w:eastAsia="仿宋_GB2312" w:hint="eastAsia"/>
                <w:sz w:val="32"/>
                <w:szCs w:val="32"/>
              </w:rPr>
              <w:t>双一流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建设</w:t>
            </w:r>
            <w:r>
              <w:rPr>
                <w:rFonts w:ascii="仿宋_GB2312" w:eastAsia="仿宋_GB2312"/>
                <w:sz w:val="32"/>
                <w:szCs w:val="32"/>
              </w:rPr>
              <w:t>方案和</w:t>
            </w:r>
            <w:r>
              <w:rPr>
                <w:rFonts w:ascii="仿宋_GB2312" w:eastAsia="仿宋_GB2312"/>
                <w:sz w:val="32"/>
                <w:szCs w:val="32"/>
              </w:rPr>
              <w:t>“</w:t>
            </w:r>
            <w:r>
              <w:rPr>
                <w:rFonts w:ascii="仿宋_GB2312" w:eastAsia="仿宋_GB2312" w:hint="eastAsia"/>
                <w:sz w:val="32"/>
                <w:szCs w:val="32"/>
              </w:rPr>
              <w:t>十三五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规划</w:t>
            </w:r>
            <w:r>
              <w:rPr>
                <w:rFonts w:ascii="仿宋_GB2312" w:eastAsia="仿宋_GB2312"/>
                <w:sz w:val="32"/>
                <w:szCs w:val="32"/>
              </w:rPr>
              <w:t>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实际</w:t>
            </w:r>
            <w:r>
              <w:rPr>
                <w:rFonts w:ascii="仿宋_GB2312" w:eastAsia="仿宋_GB2312"/>
                <w:sz w:val="32"/>
                <w:szCs w:val="32"/>
              </w:rPr>
              <w:t>情况，学习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借鉴其它高校在人才培养</w:t>
            </w:r>
            <w:r>
              <w:rPr>
                <w:rFonts w:ascii="仿宋_GB2312" w:eastAsia="仿宋_GB2312" w:hint="eastAsia"/>
                <w:sz w:val="32"/>
                <w:szCs w:val="32"/>
              </w:rPr>
              <w:t>定位</w:t>
            </w:r>
            <w:r>
              <w:rPr>
                <w:rFonts w:ascii="仿宋_GB2312" w:eastAsia="仿宋_GB2312"/>
                <w:sz w:val="32"/>
                <w:szCs w:val="32"/>
              </w:rPr>
              <w:t>上的</w:t>
            </w:r>
            <w:r>
              <w:rPr>
                <w:rFonts w:ascii="仿宋_GB2312" w:eastAsia="仿宋_GB2312" w:hint="eastAsia"/>
                <w:sz w:val="32"/>
                <w:szCs w:val="32"/>
              </w:rPr>
              <w:t>先进</w:t>
            </w:r>
            <w:r w:rsidR="00531731">
              <w:rPr>
                <w:rFonts w:ascii="仿宋_GB2312" w:eastAsia="仿宋_GB2312" w:hint="eastAsia"/>
                <w:sz w:val="32"/>
                <w:szCs w:val="32"/>
              </w:rPr>
              <w:t>经验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:rsidR="00A055DD" w:rsidRPr="00A055DD" w:rsidRDefault="00A055DD" w:rsidP="00531731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2.</w:t>
            </w:r>
            <w:r>
              <w:rPr>
                <w:rFonts w:ascii="仿宋_GB2312" w:eastAsia="仿宋_GB2312" w:hint="eastAsia"/>
                <w:sz w:val="32"/>
                <w:szCs w:val="32"/>
              </w:rPr>
              <w:t>走访其他</w:t>
            </w:r>
            <w:r>
              <w:rPr>
                <w:rFonts w:ascii="仿宋_GB2312" w:eastAsia="仿宋_GB2312"/>
                <w:sz w:val="32"/>
                <w:szCs w:val="32"/>
              </w:rPr>
              <w:t>高校，调研</w:t>
            </w:r>
            <w:r w:rsidR="00531731">
              <w:rPr>
                <w:rFonts w:ascii="仿宋_GB2312" w:eastAsia="仿宋_GB2312" w:hint="eastAsia"/>
                <w:sz w:val="32"/>
                <w:szCs w:val="32"/>
              </w:rPr>
              <w:t>他们</w:t>
            </w:r>
            <w:r>
              <w:rPr>
                <w:rFonts w:ascii="仿宋_GB2312" w:eastAsia="仿宋_GB2312" w:hint="eastAsia"/>
                <w:sz w:val="32"/>
                <w:szCs w:val="32"/>
              </w:rPr>
              <w:t>确立</w:t>
            </w:r>
            <w:r>
              <w:rPr>
                <w:rFonts w:ascii="仿宋_GB2312" w:eastAsia="仿宋_GB2312"/>
                <w:sz w:val="32"/>
                <w:szCs w:val="32"/>
              </w:rPr>
              <w:t>的人才培养</w:t>
            </w:r>
            <w:r>
              <w:rPr>
                <w:rFonts w:ascii="仿宋_GB2312" w:eastAsia="仿宋_GB2312" w:hint="eastAsia"/>
                <w:sz w:val="32"/>
                <w:szCs w:val="32"/>
              </w:rPr>
              <w:t>目标</w:t>
            </w:r>
            <w:r>
              <w:rPr>
                <w:rFonts w:ascii="仿宋_GB2312" w:eastAsia="仿宋_GB2312"/>
                <w:sz w:val="32"/>
                <w:szCs w:val="32"/>
              </w:rPr>
              <w:t>和定位</w:t>
            </w:r>
          </w:p>
        </w:tc>
      </w:tr>
      <w:tr w:rsidR="00233DE8" w:rsidTr="00BA1AB3">
        <w:tc>
          <w:tcPr>
            <w:tcW w:w="2269" w:type="dxa"/>
          </w:tcPr>
          <w:p w:rsidR="00233DE8" w:rsidRPr="003716F2" w:rsidRDefault="00233DE8" w:rsidP="00233D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3E2A36">
              <w:rPr>
                <w:rFonts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3260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</w:t>
            </w:r>
            <w:r>
              <w:rPr>
                <w:rFonts w:ascii="仿宋_GB2312" w:eastAsia="仿宋_GB2312"/>
                <w:sz w:val="32"/>
                <w:szCs w:val="32"/>
              </w:rPr>
              <w:t>专题研讨会</w:t>
            </w:r>
          </w:p>
          <w:p w:rsidR="00D77D3F" w:rsidRDefault="00D77D3F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77D3F">
              <w:rPr>
                <w:rFonts w:ascii="仿宋_GB2312" w:eastAsia="仿宋_GB2312" w:hint="eastAsia"/>
                <w:sz w:val="32"/>
                <w:szCs w:val="32"/>
              </w:rPr>
              <w:t>（党委办公室）</w:t>
            </w:r>
          </w:p>
        </w:tc>
        <w:tc>
          <w:tcPr>
            <w:tcW w:w="4394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围绕</w:t>
            </w:r>
            <w:r>
              <w:rPr>
                <w:rFonts w:ascii="仿宋_GB2312" w:eastAsia="仿宋_GB2312"/>
                <w:sz w:val="32"/>
                <w:szCs w:val="32"/>
              </w:rPr>
              <w:t>“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中兴事件</w:t>
            </w:r>
            <w:r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ascii="仿宋_GB2312" w:eastAsia="仿宋_GB2312" w:hint="eastAsia"/>
                <w:sz w:val="32"/>
                <w:szCs w:val="32"/>
              </w:rPr>
              <w:t>这一</w:t>
            </w:r>
            <w:r>
              <w:rPr>
                <w:rFonts w:ascii="仿宋_GB2312" w:eastAsia="仿宋_GB2312"/>
                <w:sz w:val="32"/>
                <w:szCs w:val="32"/>
              </w:rPr>
              <w:t>热点话题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/>
                <w:sz w:val="32"/>
                <w:szCs w:val="32"/>
              </w:rPr>
              <w:t>组织科研院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教务处、学生处以及相关院系</w:t>
            </w:r>
            <w:r>
              <w:rPr>
                <w:rFonts w:ascii="仿宋_GB2312" w:eastAsia="仿宋_GB2312" w:hint="eastAsia"/>
                <w:sz w:val="32"/>
                <w:szCs w:val="32"/>
              </w:rPr>
              <w:t>等</w:t>
            </w:r>
            <w:r>
              <w:rPr>
                <w:rFonts w:ascii="仿宋_GB2312" w:eastAsia="仿宋_GB2312"/>
                <w:sz w:val="32"/>
                <w:szCs w:val="32"/>
              </w:rPr>
              <w:t>单位</w:t>
            </w:r>
            <w:r>
              <w:rPr>
                <w:rFonts w:ascii="仿宋_GB2312" w:eastAsia="仿宋_GB2312" w:hint="eastAsia"/>
                <w:sz w:val="32"/>
                <w:szCs w:val="32"/>
              </w:rPr>
              <w:t>讨论</w:t>
            </w:r>
            <w:r>
              <w:rPr>
                <w:rFonts w:ascii="仿宋_GB2312" w:eastAsia="仿宋_GB2312"/>
                <w:sz w:val="32"/>
                <w:szCs w:val="32"/>
              </w:rPr>
              <w:t>我校</w:t>
            </w:r>
            <w:r>
              <w:rPr>
                <w:rFonts w:ascii="仿宋_GB2312" w:eastAsia="仿宋_GB2312" w:hint="eastAsia"/>
                <w:sz w:val="32"/>
                <w:szCs w:val="32"/>
              </w:rPr>
              <w:t>在</w:t>
            </w:r>
            <w:r>
              <w:rPr>
                <w:rFonts w:ascii="仿宋_GB2312" w:eastAsia="仿宋_GB2312"/>
                <w:sz w:val="32"/>
                <w:szCs w:val="32"/>
              </w:rPr>
              <w:t>未来人才</w:t>
            </w:r>
            <w:r>
              <w:rPr>
                <w:rFonts w:ascii="仿宋_GB2312" w:eastAsia="仿宋_GB2312" w:hint="eastAsia"/>
                <w:sz w:val="32"/>
                <w:szCs w:val="32"/>
              </w:rPr>
              <w:t>培养目标</w:t>
            </w:r>
            <w:r>
              <w:rPr>
                <w:rFonts w:ascii="仿宋_GB2312" w:eastAsia="仿宋_GB2312"/>
                <w:sz w:val="32"/>
                <w:szCs w:val="32"/>
              </w:rPr>
              <w:t>上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>
              <w:rPr>
                <w:rFonts w:ascii="仿宋_GB2312" w:eastAsia="仿宋_GB2312"/>
                <w:sz w:val="32"/>
                <w:szCs w:val="32"/>
              </w:rPr>
              <w:t>思考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，如何</w:t>
            </w:r>
            <w:r>
              <w:rPr>
                <w:rFonts w:ascii="仿宋_GB2312" w:eastAsia="仿宋_GB2312"/>
                <w:sz w:val="32"/>
                <w:szCs w:val="32"/>
              </w:rPr>
              <w:t>更好地</w:t>
            </w:r>
            <w:r>
              <w:rPr>
                <w:rFonts w:ascii="仿宋_GB2312" w:eastAsia="仿宋_GB2312" w:hint="eastAsia"/>
                <w:sz w:val="32"/>
                <w:szCs w:val="32"/>
              </w:rPr>
              <w:t>定位</w:t>
            </w:r>
          </w:p>
        </w:tc>
      </w:tr>
      <w:tr w:rsidR="00233DE8" w:rsidTr="00BA1AB3">
        <w:tc>
          <w:tcPr>
            <w:tcW w:w="2269" w:type="dxa"/>
          </w:tcPr>
          <w:p w:rsidR="00233DE8" w:rsidRDefault="00233DE8" w:rsidP="00233D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740C1">
              <w:rPr>
                <w:rFonts w:ascii="仿宋_GB2312" w:eastAsia="仿宋_GB2312"/>
                <w:sz w:val="32"/>
                <w:szCs w:val="32"/>
              </w:rPr>
              <w:lastRenderedPageBreak/>
              <w:t>5月</w:t>
            </w:r>
          </w:p>
        </w:tc>
        <w:tc>
          <w:tcPr>
            <w:tcW w:w="3260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组织党外</w:t>
            </w:r>
            <w:r w:rsidRPr="002704C3">
              <w:rPr>
                <w:rFonts w:ascii="仿宋_GB2312" w:eastAsia="仿宋_GB2312" w:hint="eastAsia"/>
                <w:sz w:val="32"/>
                <w:szCs w:val="32"/>
              </w:rPr>
              <w:t>人士</w:t>
            </w:r>
            <w:r>
              <w:rPr>
                <w:rFonts w:ascii="仿宋_GB2312" w:eastAsia="仿宋_GB2312"/>
                <w:sz w:val="32"/>
                <w:szCs w:val="32"/>
              </w:rPr>
              <w:t>座谈会</w:t>
            </w:r>
          </w:p>
          <w:p w:rsidR="00D77D3F" w:rsidRDefault="00D77D3F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D77D3F">
              <w:rPr>
                <w:rFonts w:ascii="仿宋_GB2312" w:eastAsia="仿宋_GB2312" w:hint="eastAsia"/>
                <w:sz w:val="32"/>
                <w:szCs w:val="32"/>
              </w:rPr>
              <w:t>（党委统战部）</w:t>
            </w:r>
          </w:p>
        </w:tc>
        <w:tc>
          <w:tcPr>
            <w:tcW w:w="4394" w:type="dxa"/>
          </w:tcPr>
          <w:p w:rsidR="00233DE8" w:rsidRPr="002704C3" w:rsidRDefault="00C10BB3" w:rsidP="00AE34E1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C10BB3">
              <w:rPr>
                <w:rFonts w:ascii="仿宋_GB2312" w:eastAsia="仿宋_GB2312" w:hint="eastAsia"/>
                <w:sz w:val="32"/>
                <w:szCs w:val="32"/>
              </w:rPr>
              <w:t>围绕纪念中共中央“五一口号”发布</w:t>
            </w:r>
            <w:r w:rsidRPr="00C10BB3">
              <w:rPr>
                <w:rFonts w:ascii="仿宋_GB2312" w:eastAsia="仿宋_GB2312"/>
                <w:sz w:val="32"/>
                <w:szCs w:val="32"/>
              </w:rPr>
              <w:t>70周年</w:t>
            </w:r>
            <w:r w:rsidR="00AE34E1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C10BB3">
              <w:rPr>
                <w:rFonts w:ascii="仿宋_GB2312" w:eastAsia="仿宋_GB2312"/>
                <w:sz w:val="32"/>
                <w:szCs w:val="32"/>
              </w:rPr>
              <w:t>改革开放40周年和东南大学复更名30周年，开展</w:t>
            </w:r>
            <w:r w:rsidRPr="00C10BB3">
              <w:rPr>
                <w:rFonts w:ascii="仿宋_GB2312" w:eastAsia="仿宋_GB2312"/>
                <w:sz w:val="32"/>
                <w:szCs w:val="32"/>
              </w:rPr>
              <w:t>“</w:t>
            </w:r>
            <w:r w:rsidRPr="00C10BB3">
              <w:rPr>
                <w:rFonts w:ascii="仿宋_GB2312" w:eastAsia="仿宋_GB2312"/>
                <w:sz w:val="32"/>
                <w:szCs w:val="32"/>
              </w:rPr>
              <w:t>不忘合作初心、</w:t>
            </w:r>
            <w:r w:rsidR="00CE1E32" w:rsidRPr="00CE1E32">
              <w:rPr>
                <w:rFonts w:ascii="仿宋_GB2312" w:eastAsia="仿宋_GB2312" w:hint="eastAsia"/>
                <w:sz w:val="32"/>
                <w:szCs w:val="32"/>
              </w:rPr>
              <w:t>携手共创一流</w:t>
            </w:r>
            <w:r w:rsidRPr="00C10BB3">
              <w:rPr>
                <w:rFonts w:ascii="仿宋_GB2312" w:eastAsia="仿宋_GB2312"/>
                <w:sz w:val="32"/>
                <w:szCs w:val="32"/>
              </w:rPr>
              <w:t>”</w:t>
            </w:r>
            <w:r w:rsidRPr="00C10BB3">
              <w:rPr>
                <w:rFonts w:ascii="仿宋_GB2312" w:eastAsia="仿宋_GB2312"/>
                <w:sz w:val="32"/>
                <w:szCs w:val="32"/>
              </w:rPr>
              <w:t>教育思想大讨论，听取党外代表人士对人才培养的意见建议</w:t>
            </w:r>
          </w:p>
        </w:tc>
      </w:tr>
      <w:tr w:rsidR="00233DE8" w:rsidTr="00BA1AB3">
        <w:tc>
          <w:tcPr>
            <w:tcW w:w="2269" w:type="dxa"/>
          </w:tcPr>
          <w:p w:rsidR="00233DE8" w:rsidRPr="003716F2" w:rsidRDefault="00233DE8" w:rsidP="00233D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Pr="003716F2">
              <w:rPr>
                <w:rFonts w:ascii="仿宋_GB2312" w:eastAsia="仿宋_GB2312"/>
                <w:sz w:val="32"/>
                <w:szCs w:val="32"/>
              </w:rPr>
              <w:t>月-6月</w:t>
            </w:r>
          </w:p>
        </w:tc>
        <w:tc>
          <w:tcPr>
            <w:tcW w:w="3260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刊发</w:t>
            </w:r>
            <w:r>
              <w:rPr>
                <w:rFonts w:ascii="仿宋_GB2312" w:eastAsia="仿宋_GB2312"/>
                <w:sz w:val="32"/>
                <w:szCs w:val="32"/>
              </w:rPr>
              <w:t>研究成果</w:t>
            </w:r>
          </w:p>
        </w:tc>
        <w:tc>
          <w:tcPr>
            <w:tcW w:w="4394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在校报</w:t>
            </w:r>
            <w:r>
              <w:rPr>
                <w:rFonts w:ascii="仿宋_GB2312" w:eastAsia="仿宋_GB2312"/>
                <w:sz w:val="32"/>
                <w:szCs w:val="32"/>
              </w:rPr>
              <w:t>、专题网站等宣传渠道刊发研究组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>
              <w:rPr>
                <w:rFonts w:ascii="仿宋_GB2312" w:eastAsia="仿宋_GB2312"/>
                <w:sz w:val="32"/>
                <w:szCs w:val="32"/>
              </w:rPr>
              <w:t>研究进展及</w:t>
            </w:r>
            <w:r>
              <w:rPr>
                <w:rFonts w:ascii="仿宋_GB2312" w:eastAsia="仿宋_GB2312" w:hint="eastAsia"/>
                <w:sz w:val="32"/>
                <w:szCs w:val="32"/>
              </w:rPr>
              <w:t>思考</w:t>
            </w:r>
            <w:r>
              <w:rPr>
                <w:rFonts w:ascii="仿宋_GB2312" w:eastAsia="仿宋_GB2312"/>
                <w:sz w:val="32"/>
                <w:szCs w:val="32"/>
              </w:rPr>
              <w:t>观点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，积极向</w:t>
            </w:r>
            <w:r w:rsidRPr="003E2A36">
              <w:rPr>
                <w:rFonts w:ascii="仿宋_GB2312" w:eastAsia="仿宋_GB2312" w:hint="eastAsia"/>
                <w:sz w:val="32"/>
                <w:szCs w:val="32"/>
              </w:rPr>
              <w:t>教育思想大讨论论文集</w:t>
            </w:r>
            <w:r>
              <w:rPr>
                <w:rFonts w:ascii="仿宋_GB2312" w:eastAsia="仿宋_GB2312"/>
                <w:sz w:val="32"/>
                <w:szCs w:val="32"/>
              </w:rPr>
              <w:t>投稿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，呼吁</w:t>
            </w:r>
            <w:r>
              <w:rPr>
                <w:rFonts w:ascii="仿宋_GB2312" w:eastAsia="仿宋_GB2312"/>
                <w:sz w:val="32"/>
                <w:szCs w:val="32"/>
              </w:rPr>
              <w:t>学校师生广泛</w:t>
            </w:r>
            <w:r>
              <w:rPr>
                <w:rFonts w:ascii="仿宋_GB2312" w:eastAsia="仿宋_GB2312" w:hint="eastAsia"/>
                <w:sz w:val="32"/>
                <w:szCs w:val="32"/>
              </w:rPr>
              <w:t>关注，</w:t>
            </w:r>
            <w:r>
              <w:rPr>
                <w:rFonts w:ascii="仿宋_GB2312" w:eastAsia="仿宋_GB2312"/>
                <w:sz w:val="32"/>
                <w:szCs w:val="32"/>
              </w:rPr>
              <w:t>引发</w:t>
            </w:r>
            <w:r>
              <w:rPr>
                <w:rFonts w:ascii="仿宋_GB2312" w:eastAsia="仿宋_GB2312" w:hint="eastAsia"/>
                <w:sz w:val="32"/>
                <w:szCs w:val="32"/>
              </w:rPr>
              <w:t>思考</w:t>
            </w:r>
            <w:r>
              <w:rPr>
                <w:rFonts w:ascii="仿宋_GB2312" w:eastAsia="仿宋_GB2312"/>
                <w:sz w:val="32"/>
                <w:szCs w:val="32"/>
              </w:rPr>
              <w:t>、讨论</w:t>
            </w:r>
          </w:p>
        </w:tc>
      </w:tr>
      <w:tr w:rsidR="00233DE8" w:rsidTr="00BA1AB3">
        <w:tc>
          <w:tcPr>
            <w:tcW w:w="2269" w:type="dxa"/>
          </w:tcPr>
          <w:p w:rsidR="00233DE8" w:rsidRDefault="00233DE8" w:rsidP="00233D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3260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组织</w:t>
            </w:r>
            <w:r>
              <w:rPr>
                <w:rFonts w:ascii="仿宋_GB2312" w:eastAsia="仿宋_GB2312"/>
                <w:sz w:val="32"/>
                <w:szCs w:val="32"/>
              </w:rPr>
              <w:t>师生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座谈会 </w:t>
            </w:r>
          </w:p>
        </w:tc>
        <w:tc>
          <w:tcPr>
            <w:tcW w:w="4394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A1AB3">
              <w:rPr>
                <w:rFonts w:ascii="仿宋_GB2312" w:eastAsia="仿宋_GB2312" w:hint="eastAsia"/>
                <w:sz w:val="32"/>
                <w:szCs w:val="32"/>
              </w:rPr>
              <w:t>听取</w:t>
            </w:r>
            <w:r>
              <w:rPr>
                <w:rFonts w:ascii="仿宋_GB2312" w:eastAsia="仿宋_GB2312" w:hint="eastAsia"/>
                <w:sz w:val="32"/>
                <w:szCs w:val="32"/>
              </w:rPr>
              <w:t>不同</w:t>
            </w:r>
            <w:r>
              <w:rPr>
                <w:rFonts w:ascii="仿宋_GB2312" w:eastAsia="仿宋_GB2312"/>
                <w:sz w:val="32"/>
                <w:szCs w:val="32"/>
              </w:rPr>
              <w:t>院系、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部门对于</w:t>
            </w:r>
            <w:r>
              <w:rPr>
                <w:rFonts w:ascii="仿宋_GB2312" w:eastAsia="仿宋_GB2312"/>
                <w:sz w:val="32"/>
                <w:szCs w:val="32"/>
              </w:rPr>
              <w:t>学校制定</w:t>
            </w:r>
            <w:r w:rsidRPr="00BA1AB3">
              <w:rPr>
                <w:rFonts w:ascii="仿宋_GB2312" w:eastAsia="仿宋_GB2312" w:hint="eastAsia"/>
                <w:sz w:val="32"/>
                <w:szCs w:val="32"/>
              </w:rPr>
              <w:t>人才培养的定位、目标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 w:rsidRPr="00BA1AB3">
              <w:rPr>
                <w:rFonts w:ascii="仿宋_GB2312" w:eastAsia="仿宋_GB2312" w:hint="eastAsia"/>
                <w:sz w:val="32"/>
                <w:szCs w:val="32"/>
              </w:rPr>
              <w:t>意见、建议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/>
                <w:sz w:val="32"/>
                <w:szCs w:val="32"/>
              </w:rPr>
              <w:t>进一步了解</w:t>
            </w:r>
            <w:r>
              <w:rPr>
                <w:rFonts w:ascii="仿宋_GB2312" w:eastAsia="仿宋_GB2312" w:hint="eastAsia"/>
                <w:sz w:val="32"/>
                <w:szCs w:val="32"/>
              </w:rPr>
              <w:t>他们</w:t>
            </w:r>
            <w:r>
              <w:rPr>
                <w:rFonts w:ascii="仿宋_GB2312" w:eastAsia="仿宋_GB2312"/>
                <w:sz w:val="32"/>
                <w:szCs w:val="32"/>
              </w:rPr>
              <w:t>的</w:t>
            </w:r>
            <w:r w:rsidRPr="00BA1AB3">
              <w:rPr>
                <w:rFonts w:ascii="仿宋_GB2312" w:eastAsia="仿宋_GB2312" w:hint="eastAsia"/>
                <w:sz w:val="32"/>
                <w:szCs w:val="32"/>
              </w:rPr>
              <w:t>所想、所困和所盼</w:t>
            </w:r>
          </w:p>
        </w:tc>
      </w:tr>
      <w:tr w:rsidR="00233DE8" w:rsidTr="00BA1AB3">
        <w:tc>
          <w:tcPr>
            <w:tcW w:w="2269" w:type="dxa"/>
          </w:tcPr>
          <w:p w:rsidR="00233DE8" w:rsidRDefault="00233DE8" w:rsidP="00233D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62CE9">
              <w:rPr>
                <w:rFonts w:ascii="仿宋_GB2312" w:eastAsia="仿宋_GB2312"/>
                <w:sz w:val="32"/>
                <w:szCs w:val="32"/>
              </w:rPr>
              <w:t>6月</w:t>
            </w:r>
          </w:p>
        </w:tc>
        <w:tc>
          <w:tcPr>
            <w:tcW w:w="3260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962CE9">
              <w:rPr>
                <w:rFonts w:ascii="仿宋_GB2312" w:eastAsia="仿宋_GB2312" w:hint="eastAsia"/>
                <w:sz w:val="32"/>
                <w:szCs w:val="32"/>
              </w:rPr>
              <w:t>组织专题研讨会</w:t>
            </w:r>
          </w:p>
        </w:tc>
        <w:tc>
          <w:tcPr>
            <w:tcW w:w="4394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通过前期</w:t>
            </w:r>
            <w:r>
              <w:rPr>
                <w:rFonts w:ascii="仿宋_GB2312" w:eastAsia="仿宋_GB2312"/>
                <w:sz w:val="32"/>
                <w:szCs w:val="32"/>
              </w:rPr>
              <w:t>各类走访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调研，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专题</w:t>
            </w:r>
            <w:r>
              <w:rPr>
                <w:rFonts w:ascii="仿宋_GB2312" w:eastAsia="仿宋_GB2312"/>
                <w:sz w:val="32"/>
                <w:szCs w:val="32"/>
              </w:rPr>
              <w:t>研讨我校</w:t>
            </w:r>
            <w:r w:rsidRPr="00962CE9">
              <w:rPr>
                <w:rFonts w:ascii="仿宋_GB2312" w:eastAsia="仿宋_GB2312"/>
                <w:sz w:val="32"/>
                <w:szCs w:val="32"/>
              </w:rPr>
              <w:t>人才培养</w:t>
            </w:r>
            <w:r>
              <w:rPr>
                <w:rFonts w:ascii="仿宋_GB2312" w:eastAsia="仿宋_GB2312" w:hint="eastAsia"/>
                <w:sz w:val="32"/>
                <w:szCs w:val="32"/>
              </w:rPr>
              <w:t>的</w:t>
            </w:r>
            <w:r w:rsidRPr="00962CE9">
              <w:rPr>
                <w:rFonts w:ascii="仿宋_GB2312" w:eastAsia="仿宋_GB2312"/>
                <w:sz w:val="32"/>
                <w:szCs w:val="32"/>
              </w:rPr>
              <w:t>定位与目标</w:t>
            </w:r>
          </w:p>
        </w:tc>
      </w:tr>
      <w:tr w:rsidR="007A0BB4" w:rsidTr="00BA1AB3">
        <w:tc>
          <w:tcPr>
            <w:tcW w:w="2269" w:type="dxa"/>
          </w:tcPr>
          <w:p w:rsidR="007A0BB4" w:rsidRPr="00962CE9" w:rsidRDefault="007A0BB4" w:rsidP="00233D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4月</w:t>
            </w:r>
            <w:r>
              <w:rPr>
                <w:rFonts w:ascii="仿宋_GB2312" w:eastAsia="仿宋_GB2312"/>
                <w:sz w:val="32"/>
                <w:szCs w:val="32"/>
              </w:rPr>
              <w:t>-6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</w:p>
        </w:tc>
        <w:tc>
          <w:tcPr>
            <w:tcW w:w="3260" w:type="dxa"/>
          </w:tcPr>
          <w:p w:rsidR="007A0BB4" w:rsidRPr="00962CE9" w:rsidRDefault="007A0BB4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积极</w:t>
            </w:r>
            <w:r>
              <w:rPr>
                <w:rFonts w:ascii="仿宋_GB2312" w:eastAsia="仿宋_GB2312"/>
                <w:sz w:val="32"/>
                <w:szCs w:val="32"/>
              </w:rPr>
              <w:t>参加学校层面组织的教育思想大</w:t>
            </w:r>
            <w:r>
              <w:rPr>
                <w:rFonts w:ascii="仿宋_GB2312" w:eastAsia="仿宋_GB2312" w:hint="eastAsia"/>
                <w:sz w:val="32"/>
                <w:szCs w:val="32"/>
              </w:rPr>
              <w:t>讨论</w:t>
            </w:r>
            <w:r>
              <w:rPr>
                <w:rFonts w:ascii="仿宋_GB2312" w:eastAsia="仿宋_GB2312"/>
                <w:sz w:val="32"/>
                <w:szCs w:val="32"/>
              </w:rPr>
              <w:t>系列活动</w:t>
            </w:r>
          </w:p>
        </w:tc>
        <w:tc>
          <w:tcPr>
            <w:tcW w:w="4394" w:type="dxa"/>
          </w:tcPr>
          <w:p w:rsidR="007A0BB4" w:rsidRPr="007A0BB4" w:rsidRDefault="007A0BB4" w:rsidP="007A0BB4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安排</w:t>
            </w:r>
            <w:r>
              <w:rPr>
                <w:rFonts w:ascii="仿宋_GB2312" w:eastAsia="仿宋_GB2312"/>
                <w:sz w:val="32"/>
                <w:szCs w:val="32"/>
              </w:rPr>
              <w:t>工作组</w:t>
            </w:r>
            <w:r>
              <w:rPr>
                <w:rFonts w:ascii="仿宋_GB2312" w:eastAsia="仿宋_GB2312" w:hint="eastAsia"/>
                <w:sz w:val="32"/>
                <w:szCs w:val="32"/>
              </w:rPr>
              <w:t>成员</w:t>
            </w:r>
            <w:r>
              <w:rPr>
                <w:rFonts w:ascii="仿宋_GB2312" w:eastAsia="仿宋_GB2312"/>
                <w:sz w:val="32"/>
                <w:szCs w:val="32"/>
              </w:rPr>
              <w:t>积极参加</w:t>
            </w:r>
            <w:r>
              <w:rPr>
                <w:rFonts w:ascii="仿宋_GB2312" w:eastAsia="仿宋_GB2312" w:hint="eastAsia"/>
                <w:sz w:val="32"/>
                <w:szCs w:val="32"/>
              </w:rPr>
              <w:t>学校举办</w:t>
            </w:r>
            <w:r>
              <w:rPr>
                <w:rFonts w:ascii="仿宋_GB2312" w:eastAsia="仿宋_GB2312"/>
                <w:sz w:val="32"/>
                <w:szCs w:val="32"/>
              </w:rPr>
              <w:t>的</w:t>
            </w:r>
            <w:r w:rsidRPr="007A0BB4">
              <w:rPr>
                <w:rFonts w:ascii="仿宋_GB2312" w:eastAsia="仿宋_GB2312" w:hint="eastAsia"/>
                <w:sz w:val="32"/>
                <w:szCs w:val="32"/>
              </w:rPr>
              <w:t>校长论坛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校友论坛</w:t>
            </w:r>
            <w:r>
              <w:rPr>
                <w:rFonts w:ascii="仿宋_GB2312" w:eastAsia="仿宋_GB2312" w:hint="eastAsia"/>
                <w:sz w:val="32"/>
                <w:szCs w:val="32"/>
              </w:rPr>
              <w:t>等</w:t>
            </w:r>
            <w:r>
              <w:rPr>
                <w:rFonts w:ascii="仿宋_GB2312" w:eastAsia="仿宋_GB2312"/>
                <w:sz w:val="32"/>
                <w:szCs w:val="32"/>
              </w:rPr>
              <w:t>活动，</w:t>
            </w:r>
            <w:r w:rsidRPr="007A0BB4">
              <w:rPr>
                <w:rFonts w:ascii="仿宋_GB2312" w:eastAsia="仿宋_GB2312" w:hint="eastAsia"/>
                <w:sz w:val="32"/>
                <w:szCs w:val="32"/>
              </w:rPr>
              <w:t>听取国内外一流大学校长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校友</w:t>
            </w:r>
            <w:r>
              <w:rPr>
                <w:rFonts w:ascii="仿宋_GB2312" w:eastAsia="仿宋_GB2312" w:hint="eastAsia"/>
                <w:sz w:val="32"/>
                <w:szCs w:val="32"/>
              </w:rPr>
              <w:t>在</w:t>
            </w:r>
            <w:r w:rsidRPr="007A0BB4">
              <w:rPr>
                <w:rFonts w:ascii="仿宋_GB2312" w:eastAsia="仿宋_GB2312" w:hint="eastAsia"/>
                <w:sz w:val="32"/>
                <w:szCs w:val="32"/>
              </w:rPr>
              <w:t>人才培养改革</w:t>
            </w:r>
            <w:r>
              <w:rPr>
                <w:rFonts w:ascii="仿宋_GB2312" w:eastAsia="仿宋_GB2312" w:hint="eastAsia"/>
                <w:sz w:val="32"/>
                <w:szCs w:val="32"/>
              </w:rPr>
              <w:t>方面</w:t>
            </w:r>
            <w:r w:rsidRPr="007A0BB4">
              <w:rPr>
                <w:rFonts w:ascii="仿宋_GB2312" w:eastAsia="仿宋_GB2312" w:hint="eastAsia"/>
                <w:sz w:val="32"/>
                <w:szCs w:val="32"/>
              </w:rPr>
              <w:t>经验交流</w:t>
            </w:r>
            <w:r>
              <w:rPr>
                <w:rFonts w:ascii="仿宋_GB2312" w:eastAsia="仿宋_GB2312" w:hint="eastAsia"/>
                <w:sz w:val="32"/>
                <w:szCs w:val="32"/>
              </w:rPr>
              <w:t>以及</w:t>
            </w:r>
            <w:r>
              <w:rPr>
                <w:rFonts w:ascii="仿宋_GB2312" w:eastAsia="仿宋_GB2312"/>
                <w:sz w:val="32"/>
                <w:szCs w:val="32"/>
              </w:rPr>
              <w:t>对</w:t>
            </w:r>
            <w:r w:rsidRPr="007A0BB4">
              <w:rPr>
                <w:rFonts w:ascii="仿宋_GB2312" w:eastAsia="仿宋_GB2312" w:hint="eastAsia"/>
                <w:sz w:val="32"/>
                <w:szCs w:val="32"/>
              </w:rPr>
              <w:t>学校人才培养</w:t>
            </w:r>
            <w:r w:rsidRPr="007A0BB4">
              <w:rPr>
                <w:rFonts w:ascii="仿宋_GB2312" w:eastAsia="仿宋_GB2312" w:hint="eastAsia"/>
                <w:sz w:val="32"/>
                <w:szCs w:val="32"/>
              </w:rPr>
              <w:lastRenderedPageBreak/>
              <w:t>的意见和建议</w:t>
            </w:r>
          </w:p>
        </w:tc>
      </w:tr>
      <w:tr w:rsidR="00233DE8" w:rsidRPr="003E2A36" w:rsidTr="00BA1AB3">
        <w:tc>
          <w:tcPr>
            <w:tcW w:w="2269" w:type="dxa"/>
          </w:tcPr>
          <w:p w:rsidR="00233DE8" w:rsidRPr="003E2A36" w:rsidRDefault="00233DE8" w:rsidP="00233DE8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6月</w:t>
            </w:r>
          </w:p>
        </w:tc>
        <w:tc>
          <w:tcPr>
            <w:tcW w:w="3260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整理</w:t>
            </w:r>
            <w:r>
              <w:rPr>
                <w:rFonts w:ascii="仿宋_GB2312" w:eastAsia="仿宋_GB2312"/>
                <w:sz w:val="32"/>
                <w:szCs w:val="32"/>
              </w:rPr>
              <w:t>讨论成果</w:t>
            </w:r>
          </w:p>
        </w:tc>
        <w:tc>
          <w:tcPr>
            <w:tcW w:w="4394" w:type="dxa"/>
          </w:tcPr>
          <w:p w:rsidR="00233DE8" w:rsidRDefault="00233DE8" w:rsidP="00233DE8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整理</w:t>
            </w:r>
            <w:r>
              <w:rPr>
                <w:rFonts w:ascii="仿宋_GB2312" w:eastAsia="仿宋_GB2312"/>
                <w:sz w:val="32"/>
                <w:szCs w:val="32"/>
              </w:rPr>
              <w:t>研究组</w:t>
            </w:r>
            <w:r w:rsidRPr="003E2A36">
              <w:rPr>
                <w:rFonts w:ascii="仿宋_GB2312" w:eastAsia="仿宋_GB2312" w:hint="eastAsia"/>
                <w:sz w:val="32"/>
                <w:szCs w:val="32"/>
              </w:rPr>
              <w:t>大讨论的过程记录</w:t>
            </w:r>
            <w:r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/>
                <w:sz w:val="32"/>
                <w:szCs w:val="32"/>
              </w:rPr>
              <w:t>研究</w:t>
            </w:r>
            <w:r>
              <w:rPr>
                <w:rFonts w:ascii="仿宋_GB2312" w:eastAsia="仿宋_GB2312" w:hint="eastAsia"/>
                <w:sz w:val="32"/>
                <w:szCs w:val="32"/>
              </w:rPr>
              <w:t>成果</w:t>
            </w:r>
            <w:r>
              <w:rPr>
                <w:rFonts w:ascii="仿宋_GB2312" w:eastAsia="仿宋_GB2312"/>
                <w:sz w:val="32"/>
                <w:szCs w:val="32"/>
              </w:rPr>
              <w:t>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并结合</w:t>
            </w:r>
            <w:r w:rsidRPr="003E2A36">
              <w:rPr>
                <w:rFonts w:ascii="仿宋_GB2312" w:eastAsia="仿宋_GB2312" w:hint="eastAsia"/>
                <w:sz w:val="32"/>
                <w:szCs w:val="32"/>
              </w:rPr>
              <w:t>汇总的各职能部处、院（系）相关讨论成果，提出改革思路和建议，形成大讨论小结报告</w:t>
            </w:r>
          </w:p>
        </w:tc>
      </w:tr>
    </w:tbl>
    <w:p w:rsidR="007A0BB4" w:rsidRDefault="007A0BB4" w:rsidP="00BE709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74F80" w:rsidRDefault="00A74F80" w:rsidP="00BE709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A0BB4" w:rsidRPr="00D77D3F" w:rsidRDefault="007A0BB4" w:rsidP="00BE709F">
      <w:pPr>
        <w:spacing w:line="560" w:lineRule="exact"/>
        <w:rPr>
          <w:rFonts w:ascii="黑体" w:eastAsia="黑体" w:hAnsi="黑体"/>
          <w:sz w:val="32"/>
          <w:szCs w:val="32"/>
        </w:rPr>
      </w:pPr>
      <w:r w:rsidRPr="00D77D3F">
        <w:rPr>
          <w:rFonts w:ascii="黑体" w:eastAsia="黑体" w:hAnsi="黑体" w:hint="eastAsia"/>
          <w:sz w:val="32"/>
          <w:szCs w:val="32"/>
        </w:rPr>
        <w:t>附：</w:t>
      </w:r>
    </w:p>
    <w:p w:rsidR="00500C70" w:rsidRDefault="003233A7" w:rsidP="003233A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00C70">
        <w:rPr>
          <w:rFonts w:ascii="方正小标宋简体" w:eastAsia="方正小标宋简体" w:hAnsi="黑体" w:hint="eastAsia"/>
          <w:sz w:val="44"/>
          <w:szCs w:val="44"/>
        </w:rPr>
        <w:t>国内外一流高校人才培养的定位与目标</w:t>
      </w:r>
    </w:p>
    <w:p w:rsidR="007A0BB4" w:rsidRDefault="00D77D3F" w:rsidP="00500C7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500C70">
        <w:rPr>
          <w:rFonts w:ascii="方正小标宋简体" w:eastAsia="方正小标宋简体" w:hAnsi="黑体" w:hint="eastAsia"/>
          <w:sz w:val="44"/>
          <w:szCs w:val="44"/>
        </w:rPr>
        <w:t>经验做法</w:t>
      </w:r>
      <w:r w:rsidR="003233A7" w:rsidRPr="00500C70">
        <w:rPr>
          <w:rFonts w:ascii="方正小标宋简体" w:eastAsia="方正小标宋简体" w:hAnsi="黑体" w:hint="eastAsia"/>
          <w:sz w:val="44"/>
          <w:szCs w:val="44"/>
        </w:rPr>
        <w:t>研究分工安排</w:t>
      </w:r>
    </w:p>
    <w:p w:rsidR="00500C70" w:rsidRPr="00500C70" w:rsidRDefault="00500C70" w:rsidP="00500C70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500C70" w:rsidRDefault="00500C70" w:rsidP="00A74F80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500C70">
        <w:rPr>
          <w:rFonts w:ascii="黑体" w:eastAsia="黑体" w:hAnsi="黑体" w:hint="eastAsia"/>
          <w:sz w:val="32"/>
          <w:szCs w:val="32"/>
        </w:rPr>
        <w:t>一</w:t>
      </w:r>
      <w:r w:rsidRPr="00500C70">
        <w:rPr>
          <w:rFonts w:ascii="黑体" w:eastAsia="黑体" w:hAnsi="黑体"/>
          <w:sz w:val="32"/>
          <w:szCs w:val="32"/>
        </w:rPr>
        <w:t>、</w:t>
      </w:r>
      <w:r w:rsidR="00A74F80" w:rsidRPr="00500C70">
        <w:rPr>
          <w:rFonts w:ascii="黑体" w:eastAsia="黑体" w:hAnsi="黑体" w:hint="eastAsia"/>
          <w:sz w:val="32"/>
          <w:szCs w:val="32"/>
        </w:rPr>
        <w:t>重点</w:t>
      </w:r>
      <w:r w:rsidR="00A74F80" w:rsidRPr="00500C70">
        <w:rPr>
          <w:rFonts w:ascii="黑体" w:eastAsia="黑体" w:hAnsi="黑体"/>
          <w:sz w:val="32"/>
          <w:szCs w:val="32"/>
        </w:rPr>
        <w:t>研究</w:t>
      </w:r>
      <w:r w:rsidR="00A74F80" w:rsidRPr="00500C70">
        <w:rPr>
          <w:rFonts w:ascii="黑体" w:eastAsia="黑体" w:hAnsi="黑体" w:hint="eastAsia"/>
          <w:sz w:val="32"/>
          <w:szCs w:val="32"/>
        </w:rPr>
        <w:t>国内外一流高校</w:t>
      </w:r>
      <w:r w:rsidRPr="00500C70">
        <w:rPr>
          <w:rFonts w:ascii="黑体" w:eastAsia="黑体" w:hAnsi="黑体" w:hint="eastAsia"/>
          <w:sz w:val="32"/>
          <w:szCs w:val="32"/>
        </w:rPr>
        <w:t>的</w:t>
      </w:r>
      <w:r w:rsidR="00A74F80" w:rsidRPr="00500C70">
        <w:rPr>
          <w:rFonts w:ascii="黑体" w:eastAsia="黑体" w:hAnsi="黑体"/>
          <w:sz w:val="32"/>
          <w:szCs w:val="32"/>
        </w:rPr>
        <w:t>党委书记、校长在讲话报告中关于</w:t>
      </w:r>
      <w:r w:rsidR="00A74F80" w:rsidRPr="00500C70">
        <w:rPr>
          <w:rFonts w:ascii="黑体" w:eastAsia="黑体" w:hAnsi="黑体" w:hint="eastAsia"/>
          <w:sz w:val="32"/>
          <w:szCs w:val="32"/>
        </w:rPr>
        <w:t>人才培养的定位、目标的</w:t>
      </w:r>
      <w:r w:rsidRPr="00500C70">
        <w:rPr>
          <w:rFonts w:ascii="黑体" w:eastAsia="黑体" w:hAnsi="黑体"/>
          <w:sz w:val="32"/>
          <w:szCs w:val="32"/>
        </w:rPr>
        <w:t>阐述</w:t>
      </w:r>
    </w:p>
    <w:p w:rsidR="00A74F80" w:rsidRDefault="00A74F80" w:rsidP="00A74F8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具体研究高校清单</w:t>
      </w:r>
      <w:r>
        <w:rPr>
          <w:rFonts w:ascii="仿宋_GB2312" w:eastAsia="仿宋_GB2312"/>
          <w:sz w:val="32"/>
          <w:szCs w:val="32"/>
        </w:rPr>
        <w:t>如下：</w:t>
      </w:r>
    </w:p>
    <w:p w:rsidR="003233A7" w:rsidRPr="00D77D3F" w:rsidRDefault="00500C70" w:rsidP="00500C7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</w:t>
      </w:r>
      <w:r w:rsidR="003233A7" w:rsidRPr="00D77D3F">
        <w:rPr>
          <w:rFonts w:ascii="楷体_GB2312" w:eastAsia="楷体_GB2312" w:hint="eastAsia"/>
          <w:sz w:val="32"/>
          <w:szCs w:val="32"/>
        </w:rPr>
        <w:t>党委办公室、党委统战部：</w:t>
      </w:r>
    </w:p>
    <w:p w:rsidR="003233A7" w:rsidRDefault="003233A7" w:rsidP="00D77D3F">
      <w:pPr>
        <w:spacing w:line="560" w:lineRule="exact"/>
        <w:rPr>
          <w:rFonts w:ascii="仿宋_GB2312" w:eastAsia="仿宋_GB2312"/>
          <w:sz w:val="32"/>
          <w:szCs w:val="32"/>
        </w:rPr>
      </w:pPr>
      <w:r w:rsidRPr="003233A7">
        <w:rPr>
          <w:rFonts w:ascii="仿宋_GB2312" w:eastAsia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</w:t>
      </w:r>
      <w:r>
        <w:rPr>
          <w:rFonts w:ascii="仿宋_GB2312" w:eastAsia="仿宋_GB2312" w:hint="eastAsia"/>
          <w:sz w:val="32"/>
          <w:szCs w:val="32"/>
        </w:rPr>
        <w:t>大学、复旦大学、同济大学、上海交通大学、华东师范大学、南京大学</w:t>
      </w:r>
    </w:p>
    <w:p w:rsidR="003233A7" w:rsidRPr="00D77D3F" w:rsidRDefault="00500C70" w:rsidP="00500C7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="003233A7" w:rsidRPr="00D77D3F">
        <w:rPr>
          <w:rFonts w:ascii="楷体_GB2312" w:eastAsia="楷体_GB2312" w:hint="eastAsia"/>
          <w:sz w:val="32"/>
          <w:szCs w:val="32"/>
        </w:rPr>
        <w:t>校长办公室：</w:t>
      </w:r>
    </w:p>
    <w:p w:rsidR="003233A7" w:rsidRDefault="003233A7" w:rsidP="00D77D3F">
      <w:pPr>
        <w:spacing w:line="560" w:lineRule="exact"/>
        <w:rPr>
          <w:rFonts w:ascii="仿宋_GB2312" w:eastAsia="仿宋_GB2312"/>
          <w:sz w:val="32"/>
          <w:szCs w:val="32"/>
        </w:rPr>
      </w:pPr>
      <w:r w:rsidRPr="003233A7">
        <w:rPr>
          <w:rFonts w:ascii="仿宋_GB2312" w:eastAsia="仿宋_GB2312" w:hint="eastAsia"/>
          <w:sz w:val="32"/>
          <w:szCs w:val="32"/>
        </w:rPr>
        <w:t>东南大学、浙江大学、中国科学技术大学、厦门大学、山东大学、中国海洋大学、武汉大学、华中科技大学、中南大学、</w:t>
      </w:r>
      <w:r w:rsidRPr="003233A7">
        <w:rPr>
          <w:rFonts w:ascii="仿宋_GB2312" w:eastAsia="仿宋_GB2312" w:hint="eastAsia"/>
          <w:sz w:val="32"/>
          <w:szCs w:val="32"/>
        </w:rPr>
        <w:lastRenderedPageBreak/>
        <w:t>中山大学、华南理工大学、四川大学、重庆大学、电子科技大学、西安交通大学、西北工业大学、兰州大学、国防科技大学</w:t>
      </w:r>
    </w:p>
    <w:p w:rsidR="003233A7" w:rsidRPr="00D77D3F" w:rsidRDefault="00500C70" w:rsidP="00500C70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</w:t>
      </w:r>
      <w:r w:rsidR="003233A7" w:rsidRPr="00D77D3F">
        <w:rPr>
          <w:rFonts w:ascii="楷体_GB2312" w:eastAsia="楷体_GB2312" w:hint="eastAsia"/>
          <w:sz w:val="32"/>
          <w:szCs w:val="32"/>
        </w:rPr>
        <w:t>党委发展规划部（发展规划处）：</w:t>
      </w:r>
    </w:p>
    <w:p w:rsidR="00A74F80" w:rsidRDefault="003233A7" w:rsidP="00A74F80">
      <w:pPr>
        <w:spacing w:line="560" w:lineRule="exact"/>
        <w:rPr>
          <w:rFonts w:ascii="仿宋_GB2312" w:eastAsia="仿宋_GB2312"/>
          <w:sz w:val="32"/>
          <w:szCs w:val="32"/>
        </w:rPr>
      </w:pPr>
      <w:r w:rsidRPr="003233A7">
        <w:rPr>
          <w:rFonts w:ascii="仿宋_GB2312" w:eastAsia="仿宋_GB2312" w:hint="eastAsia"/>
          <w:sz w:val="32"/>
          <w:szCs w:val="32"/>
        </w:rPr>
        <w:t>海外一流高校</w:t>
      </w:r>
    </w:p>
    <w:p w:rsidR="00500C70" w:rsidRPr="00500C70" w:rsidRDefault="00500C70" w:rsidP="00500C70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500C70">
        <w:rPr>
          <w:rFonts w:ascii="黑体" w:eastAsia="黑体" w:hAnsi="黑体" w:hint="eastAsia"/>
          <w:sz w:val="32"/>
          <w:szCs w:val="32"/>
        </w:rPr>
        <w:t>二</w:t>
      </w:r>
      <w:r w:rsidRPr="00500C70">
        <w:rPr>
          <w:rFonts w:ascii="黑体" w:eastAsia="黑体" w:hAnsi="黑体"/>
          <w:sz w:val="32"/>
          <w:szCs w:val="32"/>
        </w:rPr>
        <w:t>、</w:t>
      </w:r>
      <w:r w:rsidRPr="00500C70">
        <w:rPr>
          <w:rFonts w:ascii="黑体" w:eastAsia="黑体" w:hAnsi="黑体" w:hint="eastAsia"/>
          <w:sz w:val="32"/>
          <w:szCs w:val="32"/>
        </w:rPr>
        <w:t>重点研究国内外一流高校在“双一流”建设方案、“十三五”规划中关于人才培养的定位、目标的阐述</w:t>
      </w:r>
    </w:p>
    <w:p w:rsidR="00500C70" w:rsidRPr="00500C70" w:rsidRDefault="00500C70" w:rsidP="00A74F8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500C70">
        <w:rPr>
          <w:rFonts w:ascii="仿宋_GB2312" w:eastAsia="仿宋_GB2312" w:hint="eastAsia"/>
          <w:sz w:val="32"/>
          <w:szCs w:val="32"/>
        </w:rPr>
        <w:t>党委发展规划部（发展规划处）</w:t>
      </w:r>
      <w:r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</w:p>
    <w:sectPr w:rsidR="00500C70" w:rsidRPr="00500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76" w:rsidRDefault="00596A76" w:rsidP="00BE709F">
      <w:r>
        <w:separator/>
      </w:r>
    </w:p>
  </w:endnote>
  <w:endnote w:type="continuationSeparator" w:id="0">
    <w:p w:rsidR="00596A76" w:rsidRDefault="00596A76" w:rsidP="00BE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..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76" w:rsidRDefault="00596A76" w:rsidP="00BE709F">
      <w:r>
        <w:separator/>
      </w:r>
    </w:p>
  </w:footnote>
  <w:footnote w:type="continuationSeparator" w:id="0">
    <w:p w:rsidR="00596A76" w:rsidRDefault="00596A76" w:rsidP="00BE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C0"/>
    <w:rsid w:val="000B3F9A"/>
    <w:rsid w:val="00114B7D"/>
    <w:rsid w:val="001E72D0"/>
    <w:rsid w:val="002048C7"/>
    <w:rsid w:val="00233DE8"/>
    <w:rsid w:val="002704C3"/>
    <w:rsid w:val="002C5D52"/>
    <w:rsid w:val="003233A7"/>
    <w:rsid w:val="003716F2"/>
    <w:rsid w:val="003831D1"/>
    <w:rsid w:val="003E2A36"/>
    <w:rsid w:val="00497047"/>
    <w:rsid w:val="00500C70"/>
    <w:rsid w:val="00531731"/>
    <w:rsid w:val="005740C1"/>
    <w:rsid w:val="00596A76"/>
    <w:rsid w:val="00601C2C"/>
    <w:rsid w:val="00641A7D"/>
    <w:rsid w:val="00672E00"/>
    <w:rsid w:val="006E17CC"/>
    <w:rsid w:val="007512C5"/>
    <w:rsid w:val="007529D0"/>
    <w:rsid w:val="007A0BB4"/>
    <w:rsid w:val="00915D0C"/>
    <w:rsid w:val="00962CE9"/>
    <w:rsid w:val="00964760"/>
    <w:rsid w:val="009D6961"/>
    <w:rsid w:val="00A055DD"/>
    <w:rsid w:val="00A74F80"/>
    <w:rsid w:val="00AC2A71"/>
    <w:rsid w:val="00AE34E1"/>
    <w:rsid w:val="00B87450"/>
    <w:rsid w:val="00BA1AB3"/>
    <w:rsid w:val="00BE709F"/>
    <w:rsid w:val="00C10BB3"/>
    <w:rsid w:val="00CD5C24"/>
    <w:rsid w:val="00CE1E32"/>
    <w:rsid w:val="00CE31F4"/>
    <w:rsid w:val="00D77D3F"/>
    <w:rsid w:val="00D80D6E"/>
    <w:rsid w:val="00E100FB"/>
    <w:rsid w:val="00F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D3017"/>
  <w15:chartTrackingRefBased/>
  <w15:docId w15:val="{540C53FD-8715-4F97-A64F-A3C11571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7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709F"/>
    <w:rPr>
      <w:sz w:val="18"/>
      <w:szCs w:val="18"/>
    </w:rPr>
  </w:style>
  <w:style w:type="paragraph" w:customStyle="1" w:styleId="Default">
    <w:name w:val="Default"/>
    <w:rsid w:val="00AC2A7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497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055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20</cp:revision>
  <dcterms:created xsi:type="dcterms:W3CDTF">2018-04-25T01:10:00Z</dcterms:created>
  <dcterms:modified xsi:type="dcterms:W3CDTF">2018-04-26T01:21:00Z</dcterms:modified>
</cp:coreProperties>
</file>